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CDF1" w14:textId="51BF3C3E" w:rsidR="00D61D21" w:rsidRPr="00D61D21" w:rsidRDefault="0014736F" w:rsidP="00F81CD6">
      <w:pPr>
        <w:spacing w:after="0" w:line="240" w:lineRule="auto"/>
        <w:jc w:val="center"/>
        <w:rPr>
          <w:rFonts w:cs="Times New Roman"/>
          <w:b/>
          <w:bCs/>
          <w:sz w:val="20"/>
          <w:szCs w:val="20"/>
          <w:lang w:val="en"/>
        </w:rPr>
      </w:pPr>
      <w:r w:rsidRPr="0014736F">
        <w:rPr>
          <w:rFonts w:cs="Times New Roman"/>
          <w:b/>
          <w:bCs/>
          <w:sz w:val="36"/>
          <w:szCs w:val="20"/>
          <w:lang w:val="en"/>
        </w:rPr>
        <w:t>SHAHID SULAIMAN</w:t>
      </w:r>
      <w:r w:rsidR="00244404" w:rsidRPr="00244404">
        <w:rPr>
          <w:rFonts w:cs="Times New Roman"/>
          <w:b/>
          <w:bCs/>
          <w:sz w:val="20"/>
          <w:szCs w:val="20"/>
          <w:lang w:val="en"/>
        </w:rPr>
        <w:t>,</w:t>
      </w:r>
      <w:r w:rsidR="00A629AA">
        <w:rPr>
          <w:rFonts w:cs="Times New Roman"/>
          <w:b/>
          <w:bCs/>
          <w:sz w:val="36"/>
          <w:szCs w:val="20"/>
          <w:lang w:val="en"/>
        </w:rPr>
        <w:t xml:space="preserve"> </w:t>
      </w:r>
      <w:r w:rsidR="00A629AA" w:rsidRPr="00A629AA">
        <w:rPr>
          <w:b/>
          <w:bCs/>
          <w:sz w:val="20"/>
          <w:szCs w:val="18"/>
        </w:rPr>
        <w:t>MBA</w:t>
      </w:r>
      <w:r w:rsidR="00A629AA" w:rsidRPr="00A629AA">
        <w:rPr>
          <w:sz w:val="20"/>
          <w:szCs w:val="18"/>
        </w:rPr>
        <w:t xml:space="preserve"> | </w:t>
      </w:r>
      <w:r w:rsidR="00A629AA" w:rsidRPr="00A629AA">
        <w:rPr>
          <w:b/>
          <w:bCs/>
          <w:sz w:val="20"/>
          <w:szCs w:val="18"/>
        </w:rPr>
        <w:t>B. ENG</w:t>
      </w:r>
    </w:p>
    <w:p w14:paraId="56A13AF8" w14:textId="20AB0CF3" w:rsidR="002F72CE" w:rsidRDefault="00174BC2" w:rsidP="00FF15A2">
      <w:pPr>
        <w:spacing w:after="0" w:line="240" w:lineRule="auto"/>
        <w:jc w:val="center"/>
      </w:pPr>
      <w:r w:rsidRPr="003A3AFC">
        <w:rPr>
          <w:rFonts w:cs="Times New Roman"/>
          <w:sz w:val="20"/>
          <w:szCs w:val="20"/>
          <w:lang w:val="en"/>
        </w:rPr>
        <w:t xml:space="preserve">Dammam, </w:t>
      </w:r>
      <w:r w:rsidR="00F75989" w:rsidRPr="003A3AFC">
        <w:rPr>
          <w:rFonts w:cs="Times New Roman"/>
          <w:sz w:val="20"/>
          <w:szCs w:val="20"/>
          <w:lang w:val="en"/>
        </w:rPr>
        <w:t>KSA</w:t>
      </w:r>
      <w:r w:rsidR="00FF15A2" w:rsidRPr="003A3AFC">
        <w:rPr>
          <w:rFonts w:cs="Times New Roman"/>
          <w:sz w:val="20"/>
          <w:szCs w:val="20"/>
          <w:lang w:val="en"/>
        </w:rPr>
        <w:t xml:space="preserve"> </w:t>
      </w:r>
      <w:r w:rsidR="00BF6A52" w:rsidRPr="003A3AFC">
        <w:rPr>
          <w:rFonts w:cs="Times New Roman"/>
          <w:sz w:val="20"/>
          <w:szCs w:val="20"/>
          <w:lang w:val="en"/>
        </w:rPr>
        <w:t xml:space="preserve"> </w:t>
      </w:r>
      <w:r w:rsidR="00FF15A2" w:rsidRPr="003A3AFC">
        <w:rPr>
          <w:rFonts w:cs="Times New Roman"/>
          <w:sz w:val="20"/>
          <w:szCs w:val="20"/>
          <w:lang w:val="en"/>
        </w:rPr>
        <w:t xml:space="preserve">  |    </w:t>
      </w:r>
      <w:r w:rsidR="00EB20DC" w:rsidRPr="003A3AFC">
        <w:rPr>
          <w:rFonts w:cs="Times New Roman"/>
          <w:sz w:val="20"/>
          <w:szCs w:val="20"/>
        </w:rPr>
        <w:t>+966 5</w:t>
      </w:r>
      <w:r w:rsidR="00AA3939">
        <w:rPr>
          <w:rFonts w:cs="Times New Roman"/>
          <w:sz w:val="20"/>
          <w:szCs w:val="20"/>
        </w:rPr>
        <w:t>70072345</w:t>
      </w:r>
      <w:r w:rsidR="00FF15A2" w:rsidRPr="003A3AFC">
        <w:rPr>
          <w:rFonts w:cs="Times New Roman"/>
          <w:sz w:val="20"/>
          <w:szCs w:val="20"/>
          <w:lang w:val="en"/>
        </w:rPr>
        <w:t xml:space="preserve">    |</w:t>
      </w:r>
      <w:r w:rsidR="00F75989" w:rsidRPr="003A3AFC">
        <w:rPr>
          <w:rFonts w:cs="Times New Roman"/>
          <w:sz w:val="20"/>
          <w:szCs w:val="20"/>
          <w:lang w:val="en"/>
        </w:rPr>
        <w:t xml:space="preserve">    </w:t>
      </w:r>
      <w:hyperlink r:id="rId7" w:history="1">
        <w:r w:rsidR="00F75989" w:rsidRPr="003A3AFC">
          <w:rPr>
            <w:rStyle w:val="Hyperlink"/>
            <w:rFonts w:cs="Times New Roman"/>
            <w:sz w:val="20"/>
            <w:szCs w:val="20"/>
            <w:lang w:val="en"/>
          </w:rPr>
          <w:t>sulaiman.shahid@gmail.com</w:t>
        </w:r>
      </w:hyperlink>
      <w:r w:rsidR="00F75989" w:rsidRPr="003A3AFC">
        <w:rPr>
          <w:rFonts w:cs="Times New Roman"/>
          <w:sz w:val="20"/>
          <w:szCs w:val="20"/>
          <w:lang w:val="en"/>
        </w:rPr>
        <w:t xml:space="preserve">    |</w:t>
      </w:r>
      <w:r w:rsidR="00FF15A2" w:rsidRPr="003A3AFC">
        <w:rPr>
          <w:rFonts w:cs="Times New Roman"/>
          <w:sz w:val="20"/>
          <w:szCs w:val="20"/>
          <w:lang w:val="en"/>
        </w:rPr>
        <w:t xml:space="preserve">    </w:t>
      </w:r>
      <w:hyperlink r:id="rId8" w:history="1">
        <w:r w:rsidR="00AA3939">
          <w:rPr>
            <w:rStyle w:val="Hyperlink"/>
          </w:rPr>
          <w:t>Shahid Sulaiman | LinkedIn</w:t>
        </w:r>
      </w:hyperlink>
    </w:p>
    <w:p w14:paraId="0A98F2C8" w14:textId="16329416" w:rsidR="00FB4224" w:rsidRPr="003A3AFC" w:rsidRDefault="00FB4224" w:rsidP="00FF15A2">
      <w:pPr>
        <w:spacing w:after="0" w:line="240" w:lineRule="auto"/>
        <w:jc w:val="center"/>
        <w:rPr>
          <w:rFonts w:cs="Times New Roman"/>
          <w:sz w:val="20"/>
          <w:szCs w:val="20"/>
          <w:lang w:val="en"/>
        </w:rPr>
      </w:pPr>
      <w:r>
        <w:t xml:space="preserve">Age: </w:t>
      </w:r>
      <w:r w:rsidR="003D1D8D">
        <w:t xml:space="preserve">36 Years | </w:t>
      </w:r>
      <w:r>
        <w:t>Nationality : Indian</w:t>
      </w:r>
      <w:r w:rsidR="003D1D8D">
        <w:t xml:space="preserve"> | Marital Status: Married</w:t>
      </w:r>
    </w:p>
    <w:p w14:paraId="344C99CF" w14:textId="43BB8D9D" w:rsidR="002B0814" w:rsidRPr="008F4225" w:rsidRDefault="002B0814" w:rsidP="008F4225">
      <w:pPr>
        <w:spacing w:after="0" w:line="240" w:lineRule="auto"/>
        <w:jc w:val="center"/>
        <w:rPr>
          <w:rFonts w:cs="Times New Roman"/>
          <w:sz w:val="20"/>
          <w:szCs w:val="20"/>
        </w:rPr>
      </w:pPr>
      <w:r w:rsidRPr="00EA741A">
        <w:rPr>
          <w:rFonts w:cs="Times New Roman"/>
          <w:noProof/>
          <w:sz w:val="20"/>
          <w:szCs w:val="20"/>
        </w:rPr>
        <mc:AlternateContent>
          <mc:Choice Requires="wps">
            <w:drawing>
              <wp:anchor distT="0" distB="0" distL="114300" distR="114300" simplePos="0" relativeHeight="251659264" behindDoc="0" locked="0" layoutInCell="1" allowOverlap="1" wp14:anchorId="4664AFB8" wp14:editId="1FB5F891">
                <wp:simplePos x="0" y="0"/>
                <wp:positionH relativeFrom="column">
                  <wp:posOffset>0</wp:posOffset>
                </wp:positionH>
                <wp:positionV relativeFrom="paragraph">
                  <wp:posOffset>33047</wp:posOffset>
                </wp:positionV>
                <wp:extent cx="6851176"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685117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FE7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pt" to="53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" strokecolor="black [3040]" strokeweight="1.5pt"/>
            </w:pict>
          </mc:Fallback>
        </mc:AlternateContent>
      </w:r>
    </w:p>
    <w:p w14:paraId="232491BA" w14:textId="10CD2DCC" w:rsidR="0038117D" w:rsidRDefault="0038117D" w:rsidP="0038117D">
      <w:pPr>
        <w:spacing w:after="0" w:line="240" w:lineRule="auto"/>
        <w:jc w:val="center"/>
        <w:rPr>
          <w:rFonts w:cs="Times New Roman"/>
          <w:b/>
          <w:bCs/>
          <w:i/>
          <w:iCs/>
          <w:sz w:val="20"/>
          <w:szCs w:val="20"/>
        </w:rPr>
      </w:pPr>
      <w:r w:rsidRPr="0038117D">
        <w:rPr>
          <w:rFonts w:cs="Times New Roman"/>
          <w:b/>
          <w:bCs/>
          <w:i/>
          <w:iCs/>
          <w:sz w:val="20"/>
          <w:szCs w:val="20"/>
        </w:rPr>
        <w:t>Strategic Procurement and Supply Chain Leader with a strong track record of cost savings and operational excellence.</w:t>
      </w:r>
    </w:p>
    <w:p w14:paraId="61905A4E" w14:textId="77777777" w:rsidR="002D2816" w:rsidRPr="002D2816" w:rsidRDefault="002D2816" w:rsidP="0038117D">
      <w:pPr>
        <w:spacing w:after="0" w:line="240" w:lineRule="auto"/>
        <w:jc w:val="center"/>
        <w:rPr>
          <w:rFonts w:cs="Times New Roman"/>
          <w:b/>
          <w:bCs/>
          <w:i/>
          <w:iCs/>
          <w:sz w:val="12"/>
          <w:szCs w:val="12"/>
        </w:rPr>
      </w:pPr>
    </w:p>
    <w:p w14:paraId="1587B0D2" w14:textId="77777777" w:rsidR="002D2816" w:rsidRPr="00EA741A" w:rsidRDefault="002D2816" w:rsidP="002D2816">
      <w:pPr>
        <w:shd w:val="clear" w:color="auto" w:fill="DBE5F1" w:themeFill="accent1" w:themeFillTint="33"/>
        <w:spacing w:after="0" w:line="240" w:lineRule="auto"/>
        <w:jc w:val="center"/>
        <w:rPr>
          <w:rFonts w:cs="Times New Roman"/>
          <w:b/>
          <w:bCs/>
          <w:color w:val="0070C0"/>
          <w:sz w:val="20"/>
          <w:szCs w:val="20"/>
        </w:rPr>
      </w:pPr>
      <w:r w:rsidRPr="00EA741A">
        <w:rPr>
          <w:rFonts w:cs="Times New Roman"/>
          <w:b/>
          <w:bCs/>
          <w:color w:val="0070C0"/>
          <w:sz w:val="20"/>
          <w:szCs w:val="20"/>
        </w:rPr>
        <w:t>PROFILE SUMMARY</w:t>
      </w:r>
    </w:p>
    <w:p w14:paraId="4230E82B" w14:textId="77777777" w:rsidR="0038117D" w:rsidRPr="002D2816" w:rsidRDefault="0038117D" w:rsidP="00554039">
      <w:pPr>
        <w:spacing w:after="0" w:line="240" w:lineRule="auto"/>
        <w:jc w:val="both"/>
        <w:rPr>
          <w:rFonts w:cs="Times New Roman"/>
          <w:sz w:val="12"/>
          <w:szCs w:val="12"/>
        </w:rPr>
      </w:pPr>
    </w:p>
    <w:p w14:paraId="51266856" w14:textId="09ACF8A3" w:rsidR="005405F9" w:rsidRDefault="00CA252D" w:rsidP="00B842A8">
      <w:pPr>
        <w:spacing w:after="0" w:line="240" w:lineRule="auto"/>
        <w:jc w:val="both"/>
        <w:rPr>
          <w:rFonts w:cs="Times New Roman"/>
          <w:sz w:val="20"/>
          <w:szCs w:val="20"/>
        </w:rPr>
      </w:pPr>
      <w:r w:rsidRPr="00CA252D">
        <w:rPr>
          <w:rFonts w:cs="Times New Roman"/>
          <w:sz w:val="20"/>
          <w:szCs w:val="20"/>
        </w:rPr>
        <w:t>Seasoned Supply Chain and Procurement leader with 1</w:t>
      </w:r>
      <w:r w:rsidR="00B37B71">
        <w:rPr>
          <w:rFonts w:cs="Times New Roman"/>
          <w:sz w:val="20"/>
          <w:szCs w:val="20"/>
        </w:rPr>
        <w:t>2</w:t>
      </w:r>
      <w:r w:rsidRPr="00CA252D">
        <w:rPr>
          <w:rFonts w:cs="Times New Roman"/>
          <w:sz w:val="20"/>
          <w:szCs w:val="20"/>
        </w:rPr>
        <w:t xml:space="preserve">+ years of experience </w:t>
      </w:r>
      <w:r w:rsidR="00544631">
        <w:rPr>
          <w:rFonts w:cs="Times New Roman"/>
          <w:sz w:val="20"/>
          <w:szCs w:val="20"/>
        </w:rPr>
        <w:t xml:space="preserve">in Oil &amp; Gas, Petrochemical industries </w:t>
      </w:r>
      <w:r w:rsidRPr="00CA252D">
        <w:rPr>
          <w:rFonts w:cs="Times New Roman"/>
          <w:sz w:val="20"/>
          <w:szCs w:val="20"/>
        </w:rPr>
        <w:t>driving transformational growth and cost savings through strategic sourcing, operational excellence, and cross-functional collaboration.</w:t>
      </w:r>
      <w:r w:rsidR="00481930">
        <w:rPr>
          <w:rFonts w:cs="Times New Roman"/>
          <w:sz w:val="20"/>
          <w:szCs w:val="20"/>
        </w:rPr>
        <w:t xml:space="preserve"> </w:t>
      </w:r>
      <w:r w:rsidR="00481930" w:rsidRPr="00481930">
        <w:rPr>
          <w:rFonts w:cs="Times New Roman"/>
          <w:sz w:val="20"/>
          <w:szCs w:val="20"/>
        </w:rPr>
        <w:t xml:space="preserve">Expertise in vendor selection, contract negotiation, and cost-effective procurement strategies. Adept at implementing innovative solutions to enhance efficiency, reduce costs, and streamline processes. Demonstrated success in overseeing global supply chains, ensuring seamless operations, and achieving substantial cost savings. </w:t>
      </w:r>
      <w:r w:rsidR="00914D73">
        <w:rPr>
          <w:rFonts w:cs="Times New Roman"/>
          <w:sz w:val="20"/>
          <w:szCs w:val="20"/>
        </w:rPr>
        <w:t>K</w:t>
      </w:r>
      <w:r w:rsidR="00914D73" w:rsidRPr="00914D73">
        <w:rPr>
          <w:rFonts w:cs="Times New Roman"/>
          <w:sz w:val="20"/>
          <w:szCs w:val="20"/>
        </w:rPr>
        <w:t>een eye for continuous improvement and a passion for driving operational excellence in supply chain and procurement management.</w:t>
      </w:r>
      <w:r w:rsidR="00437886">
        <w:rPr>
          <w:rFonts w:cs="Times New Roman"/>
          <w:sz w:val="20"/>
          <w:szCs w:val="20"/>
        </w:rPr>
        <w:t xml:space="preserve"> Exemplifies a strong work ethic and commitment to compliance with professional codes, regulations, and policies. </w:t>
      </w:r>
      <w:r w:rsidR="00B842A8" w:rsidRPr="00B842A8">
        <w:rPr>
          <w:rFonts w:cs="Times New Roman"/>
          <w:sz w:val="20"/>
          <w:szCs w:val="20"/>
        </w:rPr>
        <w:t xml:space="preserve">Notably, I bring a wealth of experience in sourcing chemicals, raw materials, and minerals for petrochemical manufacturing, contributing to the success of complex supply chain operations. </w:t>
      </w:r>
    </w:p>
    <w:p w14:paraId="41DFC86A" w14:textId="77777777" w:rsidR="005A52DF" w:rsidRPr="005A52DF" w:rsidRDefault="005A52DF" w:rsidP="00554039">
      <w:pPr>
        <w:spacing w:after="0" w:line="240" w:lineRule="auto"/>
        <w:jc w:val="both"/>
        <w:rPr>
          <w:rFonts w:cs="Times New Roman"/>
          <w:sz w:val="12"/>
          <w:szCs w:val="12"/>
        </w:rPr>
      </w:pPr>
    </w:p>
    <w:p w14:paraId="4198F0A6" w14:textId="77777777" w:rsidR="002B0814" w:rsidRPr="00EA741A" w:rsidRDefault="002B0814" w:rsidP="00554039">
      <w:pPr>
        <w:shd w:val="clear" w:color="auto" w:fill="DBE5F1" w:themeFill="accent1" w:themeFillTint="33"/>
        <w:spacing w:after="0" w:line="240" w:lineRule="auto"/>
        <w:jc w:val="center"/>
        <w:rPr>
          <w:rFonts w:cs="Times New Roman"/>
          <w:b/>
          <w:bCs/>
          <w:iCs/>
          <w:color w:val="0070C0"/>
          <w:sz w:val="20"/>
          <w:szCs w:val="20"/>
        </w:rPr>
      </w:pPr>
      <w:r w:rsidRPr="00EA741A">
        <w:rPr>
          <w:rFonts w:cs="Times New Roman"/>
          <w:b/>
          <w:bCs/>
          <w:iCs/>
          <w:color w:val="0070C0"/>
          <w:sz w:val="20"/>
          <w:szCs w:val="20"/>
        </w:rPr>
        <w:t>CORE COMPETENCIES</w:t>
      </w:r>
    </w:p>
    <w:p w14:paraId="2883CE04" w14:textId="77777777" w:rsidR="007244ED" w:rsidRPr="007244ED" w:rsidRDefault="007244ED" w:rsidP="007244ED">
      <w:pPr>
        <w:pStyle w:val="ListParagraph"/>
        <w:spacing w:after="0" w:line="240" w:lineRule="auto"/>
        <w:ind w:left="360"/>
        <w:jc w:val="both"/>
        <w:rPr>
          <w:rFonts w:cs="Times New Roman"/>
          <w:sz w:val="12"/>
          <w:szCs w:val="12"/>
        </w:rPr>
      </w:pPr>
    </w:p>
    <w:p w14:paraId="618F6995" w14:textId="246F3AA0" w:rsidR="00EB2E77" w:rsidRPr="00EB2E77" w:rsidRDefault="00EB2E77" w:rsidP="00EB2E77">
      <w:pPr>
        <w:pStyle w:val="ListParagraph"/>
        <w:numPr>
          <w:ilvl w:val="0"/>
          <w:numId w:val="4"/>
        </w:numPr>
        <w:spacing w:after="0" w:line="240" w:lineRule="auto"/>
        <w:jc w:val="both"/>
        <w:rPr>
          <w:rFonts w:cs="Times New Roman"/>
          <w:sz w:val="20"/>
          <w:szCs w:val="20"/>
        </w:rPr>
      </w:pPr>
      <w:r w:rsidRPr="00EB2E77">
        <w:rPr>
          <w:rFonts w:cs="Times New Roman"/>
          <w:sz w:val="20"/>
          <w:szCs w:val="20"/>
        </w:rPr>
        <w:t xml:space="preserve">Solid ability and experience managing operational activities related to </w:t>
      </w:r>
      <w:r w:rsidR="00D90E0C">
        <w:rPr>
          <w:rFonts w:cs="Times New Roman"/>
          <w:sz w:val="20"/>
          <w:szCs w:val="20"/>
        </w:rPr>
        <w:t>supply chain</w:t>
      </w:r>
      <w:r w:rsidRPr="00EB2E77">
        <w:rPr>
          <w:rFonts w:cs="Times New Roman"/>
          <w:sz w:val="20"/>
          <w:szCs w:val="20"/>
        </w:rPr>
        <w:t xml:space="preserve"> initiatives</w:t>
      </w:r>
    </w:p>
    <w:p w14:paraId="55D2707D" w14:textId="77777777" w:rsidR="00EB2E77" w:rsidRPr="00EB2E77" w:rsidRDefault="00EB2E77" w:rsidP="00EB2E77">
      <w:pPr>
        <w:pStyle w:val="ListParagraph"/>
        <w:numPr>
          <w:ilvl w:val="0"/>
          <w:numId w:val="4"/>
        </w:numPr>
        <w:spacing w:after="0" w:line="240" w:lineRule="auto"/>
        <w:jc w:val="both"/>
        <w:rPr>
          <w:rFonts w:cs="Times New Roman"/>
          <w:sz w:val="20"/>
          <w:szCs w:val="20"/>
        </w:rPr>
      </w:pPr>
      <w:r w:rsidRPr="00EB2E77">
        <w:rPr>
          <w:rFonts w:cs="Times New Roman"/>
          <w:sz w:val="20"/>
          <w:szCs w:val="20"/>
        </w:rPr>
        <w:t>Working knowledge of strategies and tools for controlling and optimizing business operations</w:t>
      </w:r>
    </w:p>
    <w:p w14:paraId="769FC283" w14:textId="0E76336F" w:rsidR="00EB2E77" w:rsidRPr="00EB2E77" w:rsidRDefault="00544631" w:rsidP="00544631">
      <w:pPr>
        <w:pStyle w:val="ListParagraph"/>
        <w:numPr>
          <w:ilvl w:val="0"/>
          <w:numId w:val="4"/>
        </w:numPr>
        <w:spacing w:after="0" w:line="240" w:lineRule="auto"/>
        <w:jc w:val="both"/>
        <w:rPr>
          <w:rFonts w:cs="Times New Roman"/>
          <w:sz w:val="20"/>
          <w:szCs w:val="20"/>
        </w:rPr>
      </w:pPr>
      <w:r w:rsidRPr="00544631">
        <w:rPr>
          <w:rFonts w:cs="Times New Roman"/>
          <w:sz w:val="20"/>
          <w:szCs w:val="20"/>
        </w:rPr>
        <w:t>Aramco RVL knowledge</w:t>
      </w:r>
      <w:r>
        <w:rPr>
          <w:rFonts w:cs="Times New Roman"/>
          <w:sz w:val="20"/>
          <w:szCs w:val="20"/>
        </w:rPr>
        <w:t xml:space="preserve">, </w:t>
      </w:r>
      <w:r w:rsidRPr="00544631">
        <w:rPr>
          <w:rFonts w:cs="Times New Roman"/>
          <w:sz w:val="20"/>
          <w:szCs w:val="20"/>
        </w:rPr>
        <w:t>Project Procurement Management in Oil &amp; Gas</w:t>
      </w:r>
      <w:r>
        <w:rPr>
          <w:rFonts w:cs="Times New Roman"/>
          <w:sz w:val="20"/>
          <w:szCs w:val="20"/>
        </w:rPr>
        <w:t xml:space="preserve">, </w:t>
      </w:r>
      <w:r w:rsidRPr="00544631">
        <w:rPr>
          <w:rFonts w:cs="Times New Roman"/>
          <w:sz w:val="20"/>
          <w:szCs w:val="20"/>
        </w:rPr>
        <w:t>Cross-functional Team Management</w:t>
      </w:r>
      <w:r w:rsidR="00EB2E77" w:rsidRPr="00EB2E77">
        <w:rPr>
          <w:rFonts w:cs="Times New Roman"/>
          <w:sz w:val="20"/>
          <w:szCs w:val="20"/>
        </w:rPr>
        <w:t>Ability to develop, review &amp; enhance programs, for both economic viability and effectiveness</w:t>
      </w:r>
    </w:p>
    <w:p w14:paraId="69F60A55" w14:textId="77777777" w:rsidR="00EB2E77" w:rsidRPr="00EB2E77" w:rsidRDefault="00EB2E77" w:rsidP="00EB2E77">
      <w:pPr>
        <w:pStyle w:val="ListParagraph"/>
        <w:numPr>
          <w:ilvl w:val="0"/>
          <w:numId w:val="4"/>
        </w:numPr>
        <w:spacing w:after="0" w:line="240" w:lineRule="auto"/>
        <w:jc w:val="both"/>
        <w:rPr>
          <w:rFonts w:cs="Times New Roman"/>
          <w:sz w:val="20"/>
          <w:szCs w:val="20"/>
        </w:rPr>
      </w:pPr>
      <w:r w:rsidRPr="00EB2E77">
        <w:rPr>
          <w:rFonts w:cs="Times New Roman"/>
          <w:sz w:val="20"/>
          <w:szCs w:val="20"/>
        </w:rPr>
        <w:t xml:space="preserve">Driven leadership style; ensure achievement of key financial, operational, and quality metrics </w:t>
      </w:r>
    </w:p>
    <w:p w14:paraId="1EF74AB4" w14:textId="77777777" w:rsidR="00EB2E77" w:rsidRPr="00EB2E77" w:rsidRDefault="00EB2E77" w:rsidP="00EB2E77">
      <w:pPr>
        <w:pStyle w:val="ListParagraph"/>
        <w:numPr>
          <w:ilvl w:val="0"/>
          <w:numId w:val="4"/>
        </w:numPr>
        <w:spacing w:after="0" w:line="240" w:lineRule="auto"/>
        <w:jc w:val="both"/>
        <w:rPr>
          <w:rFonts w:cs="Times New Roman"/>
          <w:sz w:val="20"/>
          <w:szCs w:val="20"/>
        </w:rPr>
      </w:pPr>
      <w:r w:rsidRPr="00EB2E77">
        <w:rPr>
          <w:rFonts w:cs="Times New Roman"/>
          <w:sz w:val="20"/>
          <w:szCs w:val="20"/>
        </w:rPr>
        <w:t xml:space="preserve">Skilled in guidance, problem-solving, and conflict management to ensure smooth workflow </w:t>
      </w:r>
    </w:p>
    <w:p w14:paraId="0FF99D7B" w14:textId="77777777" w:rsidR="00EB2E77" w:rsidRPr="00EB2E77" w:rsidRDefault="00EB2E77" w:rsidP="00EB2E77">
      <w:pPr>
        <w:pStyle w:val="ListParagraph"/>
        <w:numPr>
          <w:ilvl w:val="0"/>
          <w:numId w:val="4"/>
        </w:numPr>
        <w:spacing w:after="0" w:line="240" w:lineRule="auto"/>
        <w:jc w:val="both"/>
        <w:rPr>
          <w:rFonts w:cs="Times New Roman"/>
          <w:sz w:val="20"/>
          <w:szCs w:val="20"/>
        </w:rPr>
      </w:pPr>
      <w:r w:rsidRPr="00EB2E77">
        <w:rPr>
          <w:rFonts w:cs="Times New Roman"/>
          <w:sz w:val="20"/>
          <w:szCs w:val="20"/>
        </w:rPr>
        <w:t>Excellent interpersonal, analytical, and organizational skills and great respect for diversity</w:t>
      </w:r>
    </w:p>
    <w:p w14:paraId="761B3319" w14:textId="77777777" w:rsidR="00EB2E77" w:rsidRPr="00EB2E77" w:rsidRDefault="00EB2E77" w:rsidP="00EB2E77">
      <w:pPr>
        <w:pStyle w:val="ListParagraph"/>
        <w:numPr>
          <w:ilvl w:val="0"/>
          <w:numId w:val="4"/>
        </w:numPr>
        <w:spacing w:after="0" w:line="240" w:lineRule="auto"/>
        <w:jc w:val="both"/>
        <w:rPr>
          <w:rFonts w:cs="Times New Roman"/>
          <w:sz w:val="20"/>
          <w:szCs w:val="20"/>
        </w:rPr>
      </w:pPr>
      <w:r w:rsidRPr="00EB2E77">
        <w:rPr>
          <w:rFonts w:cs="Times New Roman"/>
          <w:sz w:val="20"/>
          <w:szCs w:val="20"/>
        </w:rPr>
        <w:t>Solid time management with high precision in delivery in a deadline-oriented environment</w:t>
      </w:r>
    </w:p>
    <w:p w14:paraId="5F813404" w14:textId="77777777" w:rsidR="00A22E73" w:rsidRPr="00A22E73" w:rsidRDefault="00A22E73" w:rsidP="00A22E73">
      <w:pPr>
        <w:pStyle w:val="ListParagraph"/>
        <w:spacing w:after="0" w:line="240" w:lineRule="auto"/>
        <w:ind w:left="360"/>
        <w:jc w:val="both"/>
        <w:rPr>
          <w:rFonts w:cs="Times New Roman"/>
          <w:sz w:val="12"/>
          <w:szCs w:val="12"/>
        </w:rPr>
      </w:pPr>
    </w:p>
    <w:p w14:paraId="38E4BF2B" w14:textId="77777777" w:rsidR="002B0814" w:rsidRPr="00EA741A" w:rsidRDefault="002B0814" w:rsidP="00554039">
      <w:pPr>
        <w:shd w:val="clear" w:color="auto" w:fill="DBE5F1" w:themeFill="accent1" w:themeFillTint="33"/>
        <w:spacing w:after="0" w:line="240" w:lineRule="auto"/>
        <w:jc w:val="center"/>
        <w:rPr>
          <w:rFonts w:cs="Times New Roman"/>
          <w:b/>
          <w:bCs/>
          <w:color w:val="0070C0"/>
          <w:sz w:val="20"/>
          <w:szCs w:val="20"/>
        </w:rPr>
      </w:pPr>
      <w:r w:rsidRPr="00EA741A">
        <w:rPr>
          <w:rFonts w:cs="Times New Roman"/>
          <w:b/>
          <w:bCs/>
          <w:color w:val="0070C0"/>
          <w:sz w:val="20"/>
          <w:szCs w:val="20"/>
        </w:rPr>
        <w:t>SKILLS HIGHLIGHTS</w:t>
      </w:r>
    </w:p>
    <w:p w14:paraId="174B1D2B" w14:textId="77777777" w:rsidR="00844402" w:rsidRPr="00844402" w:rsidRDefault="00844402" w:rsidP="00554039">
      <w:pPr>
        <w:spacing w:after="0" w:line="240" w:lineRule="auto"/>
        <w:jc w:val="both"/>
        <w:rPr>
          <w:rFonts w:cs="Times New Roman"/>
          <w:sz w:val="12"/>
          <w:szCs w:val="12"/>
        </w:rPr>
      </w:pPr>
    </w:p>
    <w:p w14:paraId="4096D6F1" w14:textId="35BAF2A4" w:rsidR="00D66A6A" w:rsidRPr="00D66A6A" w:rsidRDefault="00D66A6A" w:rsidP="00D66A6A">
      <w:pPr>
        <w:spacing w:after="0" w:line="240" w:lineRule="auto"/>
        <w:jc w:val="both"/>
        <w:rPr>
          <w:rFonts w:cs="Times New Roman"/>
          <w:sz w:val="20"/>
          <w:szCs w:val="20"/>
        </w:rPr>
      </w:pPr>
      <w:r w:rsidRPr="00D66A6A">
        <w:rPr>
          <w:rFonts w:cs="Times New Roman"/>
          <w:sz w:val="20"/>
          <w:szCs w:val="20"/>
        </w:rPr>
        <w:t>Global Supply Chain Management</w:t>
      </w:r>
      <w:r>
        <w:rPr>
          <w:rFonts w:cs="Times New Roman"/>
          <w:sz w:val="20"/>
          <w:szCs w:val="20"/>
        </w:rPr>
        <w:tab/>
      </w:r>
      <w:r>
        <w:rPr>
          <w:rFonts w:cs="Times New Roman"/>
          <w:sz w:val="20"/>
          <w:szCs w:val="20"/>
        </w:rPr>
        <w:tab/>
      </w:r>
      <w:r w:rsidRPr="00D66A6A">
        <w:rPr>
          <w:rFonts w:cs="Times New Roman"/>
          <w:sz w:val="20"/>
          <w:szCs w:val="20"/>
        </w:rPr>
        <w:t>Strategic Sourcing</w:t>
      </w:r>
      <w:r w:rsidR="00B842A8">
        <w:rPr>
          <w:rFonts w:cs="Times New Roman"/>
          <w:sz w:val="20"/>
          <w:szCs w:val="20"/>
        </w:rPr>
        <w:t xml:space="preserve"> </w:t>
      </w:r>
      <w:r>
        <w:rPr>
          <w:rFonts w:cs="Times New Roman"/>
          <w:sz w:val="20"/>
          <w:szCs w:val="20"/>
        </w:rPr>
        <w:tab/>
      </w:r>
      <w:r>
        <w:rPr>
          <w:rFonts w:cs="Times New Roman"/>
          <w:sz w:val="20"/>
          <w:szCs w:val="20"/>
        </w:rPr>
        <w:tab/>
      </w:r>
      <w:r w:rsidR="00064C48">
        <w:rPr>
          <w:rFonts w:cs="Times New Roman"/>
          <w:sz w:val="20"/>
          <w:szCs w:val="20"/>
        </w:rPr>
        <w:tab/>
      </w:r>
      <w:r w:rsidRPr="00D66A6A">
        <w:rPr>
          <w:rFonts w:cs="Times New Roman"/>
          <w:sz w:val="20"/>
          <w:szCs w:val="20"/>
        </w:rPr>
        <w:t>Procurement Strategy Development</w:t>
      </w:r>
    </w:p>
    <w:p w14:paraId="16B05944" w14:textId="5B8ECD9A" w:rsidR="00D66A6A" w:rsidRPr="00D66A6A" w:rsidRDefault="00D66A6A" w:rsidP="00D66A6A">
      <w:pPr>
        <w:spacing w:after="0" w:line="240" w:lineRule="auto"/>
        <w:jc w:val="both"/>
        <w:rPr>
          <w:rFonts w:cs="Times New Roman"/>
          <w:sz w:val="20"/>
          <w:szCs w:val="20"/>
        </w:rPr>
      </w:pPr>
      <w:r w:rsidRPr="00D66A6A">
        <w:rPr>
          <w:rFonts w:cs="Times New Roman"/>
          <w:sz w:val="20"/>
          <w:szCs w:val="20"/>
        </w:rPr>
        <w:t>Supplier Relationship Management</w:t>
      </w:r>
      <w:r>
        <w:rPr>
          <w:rFonts w:cs="Times New Roman"/>
          <w:sz w:val="20"/>
          <w:szCs w:val="20"/>
        </w:rPr>
        <w:tab/>
      </w:r>
      <w:r>
        <w:rPr>
          <w:rFonts w:cs="Times New Roman"/>
          <w:sz w:val="20"/>
          <w:szCs w:val="20"/>
        </w:rPr>
        <w:tab/>
      </w:r>
      <w:r w:rsidRPr="00D66A6A">
        <w:rPr>
          <w:rFonts w:cs="Times New Roman"/>
          <w:sz w:val="20"/>
          <w:szCs w:val="20"/>
        </w:rPr>
        <w:t>Contract Negotiation</w:t>
      </w:r>
      <w:r>
        <w:rPr>
          <w:rFonts w:cs="Times New Roman"/>
          <w:sz w:val="20"/>
          <w:szCs w:val="20"/>
        </w:rPr>
        <w:tab/>
      </w:r>
      <w:r>
        <w:rPr>
          <w:rFonts w:cs="Times New Roman"/>
          <w:sz w:val="20"/>
          <w:szCs w:val="20"/>
        </w:rPr>
        <w:tab/>
      </w:r>
      <w:r w:rsidR="00064C48">
        <w:rPr>
          <w:rFonts w:cs="Times New Roman"/>
          <w:sz w:val="20"/>
          <w:szCs w:val="20"/>
        </w:rPr>
        <w:tab/>
      </w:r>
      <w:r w:rsidRPr="00D66A6A">
        <w:rPr>
          <w:rFonts w:cs="Times New Roman"/>
          <w:sz w:val="20"/>
          <w:szCs w:val="20"/>
        </w:rPr>
        <w:t>Inventory Management</w:t>
      </w:r>
    </w:p>
    <w:p w14:paraId="21E8ECA6" w14:textId="3401A6F1" w:rsidR="00D66A6A" w:rsidRPr="00D66A6A" w:rsidRDefault="00D66A6A" w:rsidP="00D66A6A">
      <w:pPr>
        <w:spacing w:after="0" w:line="240" w:lineRule="auto"/>
        <w:jc w:val="both"/>
        <w:rPr>
          <w:rFonts w:cs="Times New Roman"/>
          <w:sz w:val="20"/>
          <w:szCs w:val="20"/>
        </w:rPr>
      </w:pPr>
      <w:r w:rsidRPr="00D66A6A">
        <w:rPr>
          <w:rFonts w:cs="Times New Roman"/>
          <w:sz w:val="20"/>
          <w:szCs w:val="20"/>
        </w:rPr>
        <w:t>Demand Forecasting</w:t>
      </w:r>
      <w:r>
        <w:rPr>
          <w:rFonts w:cs="Times New Roman"/>
          <w:sz w:val="20"/>
          <w:szCs w:val="20"/>
        </w:rPr>
        <w:tab/>
      </w:r>
      <w:r>
        <w:rPr>
          <w:rFonts w:cs="Times New Roman"/>
          <w:sz w:val="20"/>
          <w:szCs w:val="20"/>
        </w:rPr>
        <w:tab/>
      </w:r>
      <w:r>
        <w:rPr>
          <w:rFonts w:cs="Times New Roman"/>
          <w:sz w:val="20"/>
          <w:szCs w:val="20"/>
        </w:rPr>
        <w:tab/>
      </w:r>
      <w:r w:rsidR="00544631">
        <w:rPr>
          <w:rFonts w:cs="Times New Roman"/>
          <w:sz w:val="20"/>
          <w:szCs w:val="20"/>
        </w:rPr>
        <w:t>SAP HANA ARIBA</w:t>
      </w:r>
      <w:r>
        <w:rPr>
          <w:rFonts w:cs="Times New Roman"/>
          <w:sz w:val="20"/>
          <w:szCs w:val="20"/>
        </w:rPr>
        <w:tab/>
      </w:r>
      <w:r>
        <w:rPr>
          <w:rFonts w:cs="Times New Roman"/>
          <w:sz w:val="20"/>
          <w:szCs w:val="20"/>
        </w:rPr>
        <w:tab/>
      </w:r>
      <w:r w:rsidR="00064C48">
        <w:rPr>
          <w:rFonts w:cs="Times New Roman"/>
          <w:sz w:val="20"/>
          <w:szCs w:val="20"/>
        </w:rPr>
        <w:tab/>
      </w:r>
      <w:r w:rsidRPr="00D66A6A">
        <w:rPr>
          <w:rFonts w:cs="Times New Roman"/>
          <w:sz w:val="20"/>
          <w:szCs w:val="20"/>
        </w:rPr>
        <w:t>Procurement Project Management</w:t>
      </w:r>
    </w:p>
    <w:p w14:paraId="10861B3B" w14:textId="532EE728" w:rsidR="00D66A6A" w:rsidRPr="00D66A6A" w:rsidRDefault="00544631" w:rsidP="00D66A6A">
      <w:pPr>
        <w:spacing w:after="0" w:line="240" w:lineRule="auto"/>
        <w:jc w:val="both"/>
        <w:rPr>
          <w:rFonts w:cs="Times New Roman"/>
          <w:sz w:val="20"/>
          <w:szCs w:val="20"/>
        </w:rPr>
      </w:pPr>
      <w:r>
        <w:rPr>
          <w:rFonts w:cs="Times New Roman"/>
          <w:sz w:val="20"/>
          <w:szCs w:val="20"/>
        </w:rPr>
        <w:t xml:space="preserve">ARAMCO/SABIC procurement </w:t>
      </w:r>
      <w:r w:rsidR="00D66A6A">
        <w:rPr>
          <w:rFonts w:cs="Times New Roman"/>
          <w:sz w:val="20"/>
          <w:szCs w:val="20"/>
        </w:rPr>
        <w:tab/>
      </w:r>
      <w:r w:rsidR="00D66A6A">
        <w:rPr>
          <w:rFonts w:cs="Times New Roman"/>
          <w:sz w:val="20"/>
          <w:szCs w:val="20"/>
        </w:rPr>
        <w:tab/>
      </w:r>
      <w:r w:rsidR="00D66A6A" w:rsidRPr="00D66A6A">
        <w:rPr>
          <w:rFonts w:cs="Times New Roman"/>
          <w:sz w:val="20"/>
          <w:szCs w:val="20"/>
        </w:rPr>
        <w:t>Cross-Functional Collaboration</w:t>
      </w:r>
      <w:r w:rsidR="00D66A6A">
        <w:rPr>
          <w:rFonts w:cs="Times New Roman"/>
          <w:sz w:val="20"/>
          <w:szCs w:val="20"/>
        </w:rPr>
        <w:tab/>
      </w:r>
      <w:r w:rsidR="00064C48">
        <w:rPr>
          <w:rFonts w:cs="Times New Roman"/>
          <w:sz w:val="20"/>
          <w:szCs w:val="20"/>
        </w:rPr>
        <w:tab/>
      </w:r>
      <w:r>
        <w:rPr>
          <w:rFonts w:cs="Times New Roman"/>
          <w:sz w:val="20"/>
          <w:szCs w:val="20"/>
        </w:rPr>
        <w:t>ISO 9000, 15000, 45000 audits</w:t>
      </w:r>
    </w:p>
    <w:p w14:paraId="28BB6013" w14:textId="2FBB9873" w:rsidR="002B0814" w:rsidRDefault="00D66A6A" w:rsidP="00D66A6A">
      <w:pPr>
        <w:spacing w:after="0" w:line="240" w:lineRule="auto"/>
        <w:jc w:val="both"/>
        <w:rPr>
          <w:rFonts w:cs="Times New Roman"/>
          <w:sz w:val="20"/>
          <w:szCs w:val="20"/>
        </w:rPr>
      </w:pPr>
      <w:r w:rsidRPr="00D66A6A">
        <w:rPr>
          <w:rFonts w:cs="Times New Roman"/>
          <w:sz w:val="20"/>
          <w:szCs w:val="20"/>
        </w:rPr>
        <w:t>Operational Excellence</w:t>
      </w:r>
      <w:r>
        <w:rPr>
          <w:rFonts w:cs="Times New Roman"/>
          <w:sz w:val="20"/>
          <w:szCs w:val="20"/>
        </w:rPr>
        <w:tab/>
      </w:r>
      <w:r>
        <w:rPr>
          <w:rFonts w:cs="Times New Roman"/>
          <w:sz w:val="20"/>
          <w:szCs w:val="20"/>
        </w:rPr>
        <w:tab/>
      </w:r>
      <w:r>
        <w:rPr>
          <w:rFonts w:cs="Times New Roman"/>
          <w:sz w:val="20"/>
          <w:szCs w:val="20"/>
        </w:rPr>
        <w:tab/>
        <w:t>Strategic Planning &amp; Execution</w:t>
      </w:r>
      <w:r>
        <w:rPr>
          <w:rFonts w:cs="Times New Roman"/>
          <w:sz w:val="20"/>
          <w:szCs w:val="20"/>
        </w:rPr>
        <w:tab/>
      </w:r>
      <w:r w:rsidR="00064C48">
        <w:rPr>
          <w:rFonts w:cs="Times New Roman"/>
          <w:sz w:val="20"/>
          <w:szCs w:val="20"/>
        </w:rPr>
        <w:tab/>
      </w:r>
      <w:r>
        <w:rPr>
          <w:rFonts w:cs="Times New Roman"/>
          <w:sz w:val="20"/>
          <w:szCs w:val="20"/>
        </w:rPr>
        <w:t xml:space="preserve">Team Building &amp; Management </w:t>
      </w:r>
    </w:p>
    <w:p w14:paraId="0190C9F8" w14:textId="4AD43B1C" w:rsidR="00D66A6A" w:rsidRDefault="00D66A6A" w:rsidP="00D66A6A">
      <w:pPr>
        <w:spacing w:after="0" w:line="240" w:lineRule="auto"/>
        <w:jc w:val="both"/>
        <w:rPr>
          <w:rFonts w:cs="Times New Roman"/>
          <w:sz w:val="20"/>
          <w:szCs w:val="20"/>
        </w:rPr>
      </w:pPr>
      <w:r>
        <w:rPr>
          <w:rFonts w:cs="Times New Roman"/>
          <w:sz w:val="20"/>
          <w:szCs w:val="20"/>
        </w:rPr>
        <w:t>Highly Detail-oriented</w:t>
      </w:r>
      <w:r>
        <w:rPr>
          <w:rFonts w:cs="Times New Roman"/>
          <w:sz w:val="20"/>
          <w:szCs w:val="20"/>
        </w:rPr>
        <w:tab/>
      </w:r>
      <w:r>
        <w:rPr>
          <w:rFonts w:cs="Times New Roman"/>
          <w:sz w:val="20"/>
          <w:szCs w:val="20"/>
        </w:rPr>
        <w:tab/>
      </w:r>
      <w:r>
        <w:rPr>
          <w:rFonts w:cs="Times New Roman"/>
          <w:sz w:val="20"/>
          <w:szCs w:val="20"/>
        </w:rPr>
        <w:tab/>
        <w:t>Critical Thinking &amp; Decision-making</w:t>
      </w:r>
      <w:r>
        <w:rPr>
          <w:rFonts w:cs="Times New Roman"/>
          <w:sz w:val="20"/>
          <w:szCs w:val="20"/>
        </w:rPr>
        <w:tab/>
        <w:t xml:space="preserve">Flexible &amp; Adaptable </w:t>
      </w:r>
    </w:p>
    <w:p w14:paraId="4EBE6CAB" w14:textId="77777777" w:rsidR="00FD1A2F" w:rsidRPr="0034425E" w:rsidRDefault="00FD1A2F" w:rsidP="008002E6">
      <w:pPr>
        <w:spacing w:after="0" w:line="240" w:lineRule="auto"/>
        <w:jc w:val="both"/>
        <w:rPr>
          <w:rFonts w:cs="Times New Roman"/>
          <w:sz w:val="10"/>
          <w:szCs w:val="10"/>
        </w:rPr>
      </w:pPr>
    </w:p>
    <w:p w14:paraId="1A34C1A6" w14:textId="16730CE8" w:rsidR="00670F3A" w:rsidRPr="00FB4224" w:rsidRDefault="00FD1A2F" w:rsidP="008002E6">
      <w:pPr>
        <w:spacing w:after="0" w:line="240" w:lineRule="auto"/>
        <w:jc w:val="both"/>
        <w:rPr>
          <w:sz w:val="20"/>
          <w:szCs w:val="20"/>
        </w:rPr>
      </w:pPr>
      <w:r w:rsidRPr="0034425E">
        <w:rPr>
          <w:rFonts w:cs="Times New Roman"/>
          <w:b/>
          <w:bCs/>
          <w:sz w:val="20"/>
          <w:szCs w:val="20"/>
        </w:rPr>
        <w:t>Languages:</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FD1A2F">
        <w:rPr>
          <w:sz w:val="20"/>
          <w:szCs w:val="20"/>
        </w:rPr>
        <w:t>English • Arabic • Hindi • Urdu • Tamil • Malayalam</w:t>
      </w:r>
    </w:p>
    <w:p w14:paraId="37617BF7" w14:textId="77777777" w:rsidR="002B0814" w:rsidRPr="00B4063A" w:rsidRDefault="002B0814" w:rsidP="00554039">
      <w:pPr>
        <w:pStyle w:val="ListParagraph"/>
        <w:spacing w:after="0" w:line="240" w:lineRule="auto"/>
        <w:jc w:val="both"/>
        <w:rPr>
          <w:rFonts w:cs="Times New Roman"/>
          <w:sz w:val="12"/>
          <w:szCs w:val="12"/>
        </w:rPr>
      </w:pPr>
    </w:p>
    <w:p w14:paraId="31DD7C03" w14:textId="1402B1C1" w:rsidR="002B0814" w:rsidRPr="00EA741A" w:rsidRDefault="00F450E9" w:rsidP="00554039">
      <w:pPr>
        <w:shd w:val="clear" w:color="auto" w:fill="DBE5F1" w:themeFill="accent1" w:themeFillTint="33"/>
        <w:spacing w:after="0" w:line="240" w:lineRule="auto"/>
        <w:jc w:val="center"/>
        <w:rPr>
          <w:rFonts w:cs="Times New Roman"/>
          <w:b/>
          <w:bCs/>
          <w:color w:val="0070C0"/>
          <w:sz w:val="20"/>
          <w:szCs w:val="20"/>
        </w:rPr>
      </w:pPr>
      <w:r>
        <w:rPr>
          <w:rFonts w:cs="Times New Roman"/>
          <w:b/>
          <w:bCs/>
          <w:color w:val="0070C0"/>
          <w:sz w:val="20"/>
          <w:szCs w:val="20"/>
        </w:rPr>
        <w:t>PROFESSIONAL</w:t>
      </w:r>
      <w:r w:rsidRPr="00EA741A">
        <w:rPr>
          <w:rFonts w:cs="Times New Roman"/>
          <w:b/>
          <w:bCs/>
          <w:color w:val="0070C0"/>
          <w:sz w:val="20"/>
          <w:szCs w:val="20"/>
        </w:rPr>
        <w:t xml:space="preserve"> </w:t>
      </w:r>
      <w:r w:rsidR="002B0814" w:rsidRPr="00EA741A">
        <w:rPr>
          <w:rFonts w:cs="Times New Roman"/>
          <w:b/>
          <w:bCs/>
          <w:color w:val="0070C0"/>
          <w:sz w:val="20"/>
          <w:szCs w:val="20"/>
        </w:rPr>
        <w:t>EXPERIENCE</w:t>
      </w:r>
    </w:p>
    <w:p w14:paraId="18EB4B4B" w14:textId="77777777" w:rsidR="002D22EB" w:rsidRPr="001E7CF0" w:rsidRDefault="002D22EB" w:rsidP="00554039">
      <w:pPr>
        <w:spacing w:after="0" w:line="240" w:lineRule="auto"/>
        <w:rPr>
          <w:rFonts w:cs="Times New Roman"/>
          <w:b/>
          <w:bCs/>
          <w:iCs/>
          <w:sz w:val="12"/>
          <w:szCs w:val="12"/>
          <w:lang w:val="en"/>
        </w:rPr>
      </w:pPr>
    </w:p>
    <w:p w14:paraId="4A9B5151" w14:textId="30A3506D" w:rsidR="00A16F7E" w:rsidRPr="00B23467" w:rsidRDefault="00A16F7E" w:rsidP="00A16F7E">
      <w:pPr>
        <w:spacing w:after="0" w:line="240" w:lineRule="auto"/>
        <w:rPr>
          <w:rFonts w:cs="Times New Roman"/>
          <w:bCs/>
          <w:color w:val="0070C0"/>
          <w:sz w:val="20"/>
          <w:szCs w:val="20"/>
          <w:lang w:val="en"/>
        </w:rPr>
      </w:pPr>
      <w:r w:rsidRPr="00B23467">
        <w:rPr>
          <w:rFonts w:cs="Times New Roman"/>
          <w:bCs/>
          <w:color w:val="0070C0"/>
          <w:sz w:val="20"/>
          <w:szCs w:val="20"/>
          <w:lang w:val="en"/>
        </w:rPr>
        <w:t>Gulf Income Trading Co. (GIT Chemicals)</w:t>
      </w:r>
      <w:r w:rsidR="001B32FC">
        <w:rPr>
          <w:rFonts w:cs="Times New Roman"/>
          <w:bCs/>
          <w:color w:val="0070C0"/>
          <w:sz w:val="20"/>
          <w:szCs w:val="20"/>
          <w:lang w:val="en"/>
        </w:rPr>
        <w:tab/>
      </w:r>
      <w:r w:rsidR="001B32FC">
        <w:rPr>
          <w:rFonts w:cs="Times New Roman"/>
          <w:bCs/>
          <w:color w:val="0070C0"/>
          <w:sz w:val="20"/>
          <w:szCs w:val="20"/>
          <w:lang w:val="en"/>
        </w:rPr>
        <w:tab/>
      </w:r>
      <w:r w:rsidR="001B32FC">
        <w:rPr>
          <w:rFonts w:cs="Times New Roman"/>
          <w:bCs/>
          <w:color w:val="0070C0"/>
          <w:sz w:val="20"/>
          <w:szCs w:val="20"/>
          <w:lang w:val="en"/>
        </w:rPr>
        <w:tab/>
      </w:r>
      <w:r w:rsidR="001B32FC">
        <w:rPr>
          <w:rFonts w:cs="Times New Roman"/>
          <w:bCs/>
          <w:color w:val="0070C0"/>
          <w:sz w:val="20"/>
          <w:szCs w:val="20"/>
          <w:lang w:val="en"/>
        </w:rPr>
        <w:tab/>
      </w:r>
      <w:r w:rsidR="001B32FC">
        <w:rPr>
          <w:rFonts w:cs="Times New Roman"/>
          <w:bCs/>
          <w:color w:val="0070C0"/>
          <w:sz w:val="20"/>
          <w:szCs w:val="20"/>
          <w:lang w:val="en"/>
        </w:rPr>
        <w:tab/>
      </w:r>
      <w:r w:rsidR="001B32FC">
        <w:rPr>
          <w:rFonts w:cs="Times New Roman"/>
          <w:bCs/>
          <w:color w:val="0070C0"/>
          <w:sz w:val="20"/>
          <w:szCs w:val="20"/>
          <w:lang w:val="en"/>
        </w:rPr>
        <w:tab/>
      </w:r>
      <w:r w:rsidR="001B32FC">
        <w:rPr>
          <w:rFonts w:cs="Times New Roman"/>
          <w:bCs/>
          <w:color w:val="0070C0"/>
          <w:sz w:val="20"/>
          <w:szCs w:val="20"/>
          <w:lang w:val="en"/>
        </w:rPr>
        <w:tab/>
      </w:r>
      <w:r w:rsidR="001B32FC">
        <w:rPr>
          <w:rFonts w:cs="Times New Roman"/>
          <w:bCs/>
          <w:color w:val="0070C0"/>
          <w:sz w:val="20"/>
          <w:szCs w:val="20"/>
          <w:lang w:val="en"/>
        </w:rPr>
        <w:tab/>
      </w:r>
      <w:r w:rsidR="001B32FC" w:rsidRPr="002408A4">
        <w:rPr>
          <w:rFonts w:cs="Times New Roman"/>
          <w:b/>
          <w:color w:val="0070C0"/>
          <w:sz w:val="20"/>
          <w:szCs w:val="20"/>
        </w:rPr>
        <w:t>May 2022 – Present</w:t>
      </w:r>
    </w:p>
    <w:p w14:paraId="40C7CDA4" w14:textId="3FAA2664" w:rsidR="002B0814" w:rsidRPr="00A16F7E" w:rsidRDefault="00A16F7E" w:rsidP="00A16F7E">
      <w:pPr>
        <w:spacing w:after="0" w:line="240" w:lineRule="auto"/>
        <w:rPr>
          <w:rFonts w:cs="Times New Roman"/>
          <w:b/>
          <w:sz w:val="20"/>
          <w:szCs w:val="20"/>
          <w:lang w:val="en"/>
        </w:rPr>
      </w:pPr>
      <w:r w:rsidRPr="00A16F7E">
        <w:rPr>
          <w:rFonts w:cs="Times New Roman"/>
          <w:b/>
          <w:sz w:val="20"/>
          <w:szCs w:val="20"/>
          <w:lang w:val="en"/>
        </w:rPr>
        <w:t>Assistant General Manager</w:t>
      </w:r>
      <w:r>
        <w:rPr>
          <w:rFonts w:cs="Times New Roman"/>
          <w:b/>
          <w:sz w:val="20"/>
          <w:szCs w:val="20"/>
          <w:lang w:val="en"/>
        </w:rPr>
        <w:t xml:space="preserve"> | </w:t>
      </w:r>
      <w:r w:rsidRPr="00066E52">
        <w:rPr>
          <w:rFonts w:cs="Times New Roman"/>
          <w:b/>
          <w:i/>
          <w:iCs/>
          <w:sz w:val="20"/>
          <w:szCs w:val="20"/>
        </w:rPr>
        <w:t>Sept 2023</w:t>
      </w:r>
      <w:r w:rsidR="002B0814" w:rsidRPr="00066E52">
        <w:rPr>
          <w:rFonts w:cs="Times New Roman"/>
          <w:b/>
          <w:i/>
          <w:iCs/>
          <w:sz w:val="20"/>
          <w:szCs w:val="20"/>
        </w:rPr>
        <w:t xml:space="preserve"> – Present</w:t>
      </w:r>
    </w:p>
    <w:p w14:paraId="0245E5DB" w14:textId="77777777" w:rsidR="00F44FFD" w:rsidRPr="00F44FFD" w:rsidRDefault="00F44FFD" w:rsidP="00F44FFD">
      <w:pPr>
        <w:pStyle w:val="ListParagraph"/>
        <w:numPr>
          <w:ilvl w:val="0"/>
          <w:numId w:val="12"/>
        </w:numPr>
        <w:spacing w:after="0" w:line="240" w:lineRule="auto"/>
        <w:rPr>
          <w:rFonts w:cs="Times New Roman"/>
          <w:sz w:val="20"/>
          <w:szCs w:val="20"/>
        </w:rPr>
      </w:pPr>
      <w:r w:rsidRPr="00F44FFD">
        <w:rPr>
          <w:rFonts w:cs="Times New Roman"/>
          <w:sz w:val="20"/>
          <w:szCs w:val="20"/>
        </w:rPr>
        <w:t>Lead Finance, Sales, and Supply Chain teams, aligning critical functions for seamless integration and efficiency.</w:t>
      </w:r>
    </w:p>
    <w:p w14:paraId="7CB42D02" w14:textId="77777777" w:rsidR="00F44FFD" w:rsidRPr="00F44FFD" w:rsidRDefault="00F44FFD" w:rsidP="00F44FFD">
      <w:pPr>
        <w:pStyle w:val="ListParagraph"/>
        <w:numPr>
          <w:ilvl w:val="0"/>
          <w:numId w:val="12"/>
        </w:numPr>
        <w:spacing w:after="0" w:line="240" w:lineRule="auto"/>
        <w:rPr>
          <w:rFonts w:cs="Times New Roman"/>
          <w:sz w:val="20"/>
          <w:szCs w:val="20"/>
        </w:rPr>
      </w:pPr>
      <w:r w:rsidRPr="00F44FFD">
        <w:rPr>
          <w:rFonts w:cs="Times New Roman"/>
          <w:sz w:val="20"/>
          <w:szCs w:val="20"/>
        </w:rPr>
        <w:t>Provide strategic direction, optimizing synergy among departments for a cohesive and operationally efficient environment.</w:t>
      </w:r>
    </w:p>
    <w:p w14:paraId="6673F5DE" w14:textId="77777777" w:rsidR="00F44FFD" w:rsidRPr="00F44FFD" w:rsidRDefault="00F44FFD" w:rsidP="00F44FFD">
      <w:pPr>
        <w:pStyle w:val="ListParagraph"/>
        <w:numPr>
          <w:ilvl w:val="0"/>
          <w:numId w:val="12"/>
        </w:numPr>
        <w:spacing w:after="0" w:line="240" w:lineRule="auto"/>
        <w:rPr>
          <w:rFonts w:cs="Times New Roman"/>
          <w:sz w:val="20"/>
          <w:szCs w:val="20"/>
        </w:rPr>
      </w:pPr>
      <w:r w:rsidRPr="00F44FFD">
        <w:rPr>
          <w:rFonts w:cs="Times New Roman"/>
          <w:sz w:val="20"/>
          <w:szCs w:val="20"/>
        </w:rPr>
        <w:t>Manage overall financial health, overseeing budgeting, financial analysis, and reporting activities for organizational success.</w:t>
      </w:r>
    </w:p>
    <w:p w14:paraId="3000B961" w14:textId="77777777" w:rsidR="00F44FFD" w:rsidRPr="00F44FFD" w:rsidRDefault="00F44FFD" w:rsidP="00F44FFD">
      <w:pPr>
        <w:pStyle w:val="ListParagraph"/>
        <w:numPr>
          <w:ilvl w:val="0"/>
          <w:numId w:val="12"/>
        </w:numPr>
        <w:spacing w:after="0" w:line="240" w:lineRule="auto"/>
        <w:rPr>
          <w:rFonts w:cs="Times New Roman"/>
          <w:sz w:val="20"/>
          <w:szCs w:val="20"/>
        </w:rPr>
      </w:pPr>
      <w:r w:rsidRPr="00F44FFD">
        <w:rPr>
          <w:rFonts w:cs="Times New Roman"/>
          <w:sz w:val="20"/>
          <w:szCs w:val="20"/>
        </w:rPr>
        <w:t>Support decision-making through insightful financial data, contributing to sustainable growth initiatives and strategic direction.</w:t>
      </w:r>
    </w:p>
    <w:p w14:paraId="424306D0" w14:textId="14D0BE86" w:rsidR="00F44FFD" w:rsidRPr="00F44FFD" w:rsidRDefault="00F44FFD" w:rsidP="00F44FFD">
      <w:pPr>
        <w:pStyle w:val="ListParagraph"/>
        <w:numPr>
          <w:ilvl w:val="0"/>
          <w:numId w:val="12"/>
        </w:numPr>
        <w:spacing w:after="0" w:line="240" w:lineRule="auto"/>
        <w:rPr>
          <w:rFonts w:cs="Times New Roman"/>
          <w:sz w:val="20"/>
          <w:szCs w:val="20"/>
        </w:rPr>
      </w:pPr>
      <w:r w:rsidRPr="00F44FFD">
        <w:rPr>
          <w:rFonts w:cs="Times New Roman"/>
          <w:sz w:val="20"/>
          <w:szCs w:val="20"/>
        </w:rPr>
        <w:t>Develop comprehensive sales strategies, driving revenue growth, expanding market presence, and meeting customer demands.</w:t>
      </w:r>
    </w:p>
    <w:p w14:paraId="7DC37526" w14:textId="0E7D2132" w:rsidR="00F44FFD" w:rsidRPr="00F44FFD" w:rsidRDefault="00F44FFD" w:rsidP="00F44FFD">
      <w:pPr>
        <w:pStyle w:val="ListParagraph"/>
        <w:numPr>
          <w:ilvl w:val="0"/>
          <w:numId w:val="12"/>
        </w:numPr>
        <w:spacing w:after="0" w:line="240" w:lineRule="auto"/>
        <w:jc w:val="both"/>
        <w:rPr>
          <w:rFonts w:cs="Times New Roman"/>
          <w:sz w:val="20"/>
          <w:szCs w:val="20"/>
        </w:rPr>
      </w:pPr>
      <w:r w:rsidRPr="00F44FFD">
        <w:rPr>
          <w:rFonts w:cs="Times New Roman"/>
          <w:sz w:val="20"/>
          <w:szCs w:val="20"/>
        </w:rPr>
        <w:t>Collaborate on pricing strategies, cost structures, and profitability, ensuring high customer satisfaction and teamwork.</w:t>
      </w:r>
    </w:p>
    <w:p w14:paraId="2DF57B61" w14:textId="51D3949F" w:rsidR="002B0814" w:rsidRPr="00EA741A" w:rsidRDefault="00F44FFD" w:rsidP="00F44FFD">
      <w:pPr>
        <w:pStyle w:val="ListParagraph"/>
        <w:numPr>
          <w:ilvl w:val="0"/>
          <w:numId w:val="12"/>
        </w:numPr>
        <w:spacing w:after="0" w:line="240" w:lineRule="auto"/>
        <w:rPr>
          <w:rFonts w:cs="Times New Roman"/>
          <w:sz w:val="20"/>
          <w:szCs w:val="20"/>
        </w:rPr>
      </w:pPr>
      <w:r w:rsidRPr="00F44FFD">
        <w:rPr>
          <w:rFonts w:cs="Times New Roman"/>
          <w:sz w:val="20"/>
          <w:szCs w:val="20"/>
        </w:rPr>
        <w:t>Cultivate key stakeholder relationships, uphold competitiveness, and strategically collaborate for positive industry influence and organizational success.</w:t>
      </w:r>
    </w:p>
    <w:p w14:paraId="065CE1B6" w14:textId="5F5F9B16" w:rsidR="00817CD8" w:rsidRPr="00817CD8" w:rsidRDefault="00D2390F" w:rsidP="00A6024D">
      <w:pPr>
        <w:pStyle w:val="ListParagraph"/>
        <w:spacing w:after="0" w:line="240" w:lineRule="auto"/>
        <w:ind w:left="450"/>
        <w:rPr>
          <w:rFonts w:cs="Times New Roman"/>
          <w:sz w:val="20"/>
          <w:szCs w:val="20"/>
        </w:rPr>
      </w:pPr>
      <w:r w:rsidRPr="00D2390F">
        <w:rPr>
          <w:rFonts w:cs="Times New Roman"/>
          <w:sz w:val="20"/>
          <w:szCs w:val="20"/>
        </w:rPr>
        <w:t>Spearheaded cross-departmental collaboration, optimizing operations for a 25% increase in overall organizational synergy.</w:t>
      </w:r>
    </w:p>
    <w:p w14:paraId="7F802801" w14:textId="77777777" w:rsidR="002B6025" w:rsidRPr="00156493" w:rsidRDefault="002B6025" w:rsidP="00554039">
      <w:pPr>
        <w:spacing w:after="0" w:line="240" w:lineRule="auto"/>
        <w:rPr>
          <w:rFonts w:cs="Times New Roman"/>
          <w:b/>
          <w:i/>
          <w:iCs/>
          <w:sz w:val="10"/>
          <w:szCs w:val="10"/>
          <w:lang w:val="en"/>
        </w:rPr>
      </w:pPr>
    </w:p>
    <w:p w14:paraId="728B9F6D" w14:textId="01D08FDC" w:rsidR="002B0814" w:rsidRPr="00EA741A" w:rsidRDefault="00EC0FEA" w:rsidP="00A31C2E">
      <w:pPr>
        <w:spacing w:after="0" w:line="240" w:lineRule="auto"/>
        <w:rPr>
          <w:rFonts w:cs="Times New Roman"/>
          <w:b/>
          <w:sz w:val="20"/>
          <w:szCs w:val="20"/>
        </w:rPr>
      </w:pPr>
      <w:r>
        <w:rPr>
          <w:rFonts w:cs="Times New Roman"/>
          <w:b/>
          <w:iCs/>
          <w:sz w:val="20"/>
          <w:szCs w:val="20"/>
          <w:lang w:val="en"/>
        </w:rPr>
        <w:t>Supply Chain Manager</w:t>
      </w:r>
      <w:r w:rsidR="00A31C2E">
        <w:rPr>
          <w:rFonts w:cs="Times New Roman"/>
          <w:b/>
          <w:iCs/>
          <w:sz w:val="20"/>
          <w:szCs w:val="20"/>
          <w:lang w:val="en"/>
        </w:rPr>
        <w:t xml:space="preserve"> </w:t>
      </w:r>
      <w:r w:rsidR="00A31C2E" w:rsidRPr="000F5AEF">
        <w:rPr>
          <w:rFonts w:cs="Times New Roman"/>
          <w:bCs/>
          <w:iCs/>
          <w:sz w:val="20"/>
          <w:szCs w:val="20"/>
          <w:lang w:val="en"/>
        </w:rPr>
        <w:t>|</w:t>
      </w:r>
      <w:r w:rsidR="005C3C7D" w:rsidRPr="00EA741A">
        <w:rPr>
          <w:rFonts w:cs="Times New Roman"/>
          <w:b/>
          <w:iCs/>
          <w:sz w:val="20"/>
          <w:szCs w:val="20"/>
          <w:lang w:val="en"/>
        </w:rPr>
        <w:tab/>
      </w:r>
      <w:r w:rsidR="00402E9F" w:rsidRPr="0076118C">
        <w:rPr>
          <w:rFonts w:cs="Times New Roman"/>
          <w:b/>
          <w:i/>
          <w:sz w:val="20"/>
          <w:szCs w:val="20"/>
          <w:lang w:val="en"/>
        </w:rPr>
        <w:t>May 2022 – Sept 2023</w:t>
      </w:r>
    </w:p>
    <w:p w14:paraId="665BE4C5" w14:textId="019405B8" w:rsidR="00024EA2" w:rsidRPr="00024EA2" w:rsidRDefault="007720A7" w:rsidP="00582679">
      <w:pPr>
        <w:pStyle w:val="ListParagraph"/>
        <w:numPr>
          <w:ilvl w:val="0"/>
          <w:numId w:val="12"/>
        </w:numPr>
        <w:spacing w:after="0" w:line="240" w:lineRule="auto"/>
        <w:jc w:val="both"/>
        <w:rPr>
          <w:rFonts w:cs="Times New Roman"/>
          <w:sz w:val="20"/>
          <w:szCs w:val="20"/>
        </w:rPr>
      </w:pPr>
      <w:r>
        <w:rPr>
          <w:rFonts w:cs="Times New Roman"/>
          <w:sz w:val="20"/>
          <w:szCs w:val="20"/>
        </w:rPr>
        <w:t>Directed</w:t>
      </w:r>
      <w:r w:rsidR="00024EA2" w:rsidRPr="00024EA2">
        <w:rPr>
          <w:rFonts w:cs="Times New Roman"/>
          <w:sz w:val="20"/>
          <w:szCs w:val="20"/>
        </w:rPr>
        <w:t xml:space="preserve"> the global Supply Chain</w:t>
      </w:r>
      <w:r>
        <w:rPr>
          <w:rFonts w:cs="Times New Roman"/>
          <w:sz w:val="20"/>
          <w:szCs w:val="20"/>
        </w:rPr>
        <w:t xml:space="preserve"> operations</w:t>
      </w:r>
      <w:r w:rsidR="00024EA2" w:rsidRPr="00024EA2">
        <w:rPr>
          <w:rFonts w:cs="Times New Roman"/>
          <w:sz w:val="20"/>
          <w:szCs w:val="20"/>
        </w:rPr>
        <w:t>, oversaw local and overseas purchases, ensuring seamless operations and efficiency.</w:t>
      </w:r>
    </w:p>
    <w:p w14:paraId="6E643FFE" w14:textId="77777777" w:rsidR="00024EA2" w:rsidRPr="00024EA2" w:rsidRDefault="00024EA2" w:rsidP="00024EA2">
      <w:pPr>
        <w:pStyle w:val="ListParagraph"/>
        <w:numPr>
          <w:ilvl w:val="0"/>
          <w:numId w:val="12"/>
        </w:numPr>
        <w:spacing w:after="0" w:line="240" w:lineRule="auto"/>
        <w:rPr>
          <w:rFonts w:cs="Times New Roman"/>
          <w:sz w:val="20"/>
          <w:szCs w:val="20"/>
        </w:rPr>
      </w:pPr>
      <w:r w:rsidRPr="00024EA2">
        <w:rPr>
          <w:rFonts w:cs="Times New Roman"/>
          <w:sz w:val="20"/>
          <w:szCs w:val="20"/>
        </w:rPr>
        <w:t>Designed and established global distribution networks, optimized product flow, enhancing customer satisfaction and loyalty.</w:t>
      </w:r>
    </w:p>
    <w:p w14:paraId="16F7D8BB" w14:textId="77777777" w:rsidR="00024EA2" w:rsidRPr="00024EA2" w:rsidRDefault="00024EA2" w:rsidP="00024EA2">
      <w:pPr>
        <w:pStyle w:val="ListParagraph"/>
        <w:numPr>
          <w:ilvl w:val="0"/>
          <w:numId w:val="12"/>
        </w:numPr>
        <w:spacing w:after="0" w:line="240" w:lineRule="auto"/>
        <w:rPr>
          <w:rFonts w:cs="Times New Roman"/>
          <w:sz w:val="20"/>
          <w:szCs w:val="20"/>
        </w:rPr>
      </w:pPr>
      <w:r w:rsidRPr="00024EA2">
        <w:rPr>
          <w:rFonts w:cs="Times New Roman"/>
          <w:sz w:val="20"/>
          <w:szCs w:val="20"/>
        </w:rPr>
        <w:t>Coordinated joint venture product packaging, ensured the highest quality standards, and complied with company norms.</w:t>
      </w:r>
    </w:p>
    <w:p w14:paraId="3D422F50" w14:textId="77777777" w:rsidR="00024EA2" w:rsidRPr="00024EA2" w:rsidRDefault="00024EA2" w:rsidP="00024EA2">
      <w:pPr>
        <w:pStyle w:val="ListParagraph"/>
        <w:numPr>
          <w:ilvl w:val="0"/>
          <w:numId w:val="12"/>
        </w:numPr>
        <w:spacing w:after="0" w:line="240" w:lineRule="auto"/>
        <w:rPr>
          <w:rFonts w:cs="Times New Roman"/>
          <w:sz w:val="20"/>
          <w:szCs w:val="20"/>
        </w:rPr>
      </w:pPr>
      <w:r w:rsidRPr="00024EA2">
        <w:rPr>
          <w:rFonts w:cs="Times New Roman"/>
          <w:sz w:val="20"/>
          <w:szCs w:val="20"/>
        </w:rPr>
        <w:t>Achieved best-in-class on-time delivery and customer service, enhancing customer satisfaction, and driving loyalty.</w:t>
      </w:r>
    </w:p>
    <w:p w14:paraId="2F1DDE70" w14:textId="77777777" w:rsidR="00024EA2" w:rsidRPr="00024EA2" w:rsidRDefault="00024EA2" w:rsidP="00024EA2">
      <w:pPr>
        <w:pStyle w:val="ListParagraph"/>
        <w:numPr>
          <w:ilvl w:val="0"/>
          <w:numId w:val="12"/>
        </w:numPr>
        <w:spacing w:after="0" w:line="240" w:lineRule="auto"/>
        <w:jc w:val="both"/>
        <w:rPr>
          <w:rFonts w:cs="Times New Roman"/>
          <w:sz w:val="20"/>
          <w:szCs w:val="20"/>
        </w:rPr>
      </w:pPr>
      <w:r w:rsidRPr="00024EA2">
        <w:rPr>
          <w:rFonts w:cs="Times New Roman"/>
          <w:sz w:val="20"/>
          <w:szCs w:val="20"/>
        </w:rPr>
        <w:t>Represented the company in the chemical industry, fostering dynamic relationships with key stakeholders and industry influencers.</w:t>
      </w:r>
    </w:p>
    <w:p w14:paraId="27EB4861" w14:textId="77777777" w:rsidR="00024EA2" w:rsidRPr="00024EA2" w:rsidRDefault="00024EA2" w:rsidP="00024EA2">
      <w:pPr>
        <w:pStyle w:val="ListParagraph"/>
        <w:numPr>
          <w:ilvl w:val="0"/>
          <w:numId w:val="12"/>
        </w:numPr>
        <w:spacing w:after="0" w:line="240" w:lineRule="auto"/>
        <w:jc w:val="both"/>
        <w:rPr>
          <w:rFonts w:cs="Times New Roman"/>
          <w:sz w:val="20"/>
          <w:szCs w:val="20"/>
        </w:rPr>
      </w:pPr>
      <w:r w:rsidRPr="00024EA2">
        <w:rPr>
          <w:rFonts w:cs="Times New Roman"/>
          <w:sz w:val="20"/>
          <w:szCs w:val="20"/>
        </w:rPr>
        <w:t>Conducted logistics optimization, cost analysis, and competitive assessments, delivering substantial cost savings and operational efficiencies.</w:t>
      </w:r>
    </w:p>
    <w:p w14:paraId="084474FA" w14:textId="77777777" w:rsidR="00024EA2" w:rsidRPr="00024EA2" w:rsidRDefault="00024EA2" w:rsidP="00024EA2">
      <w:pPr>
        <w:pStyle w:val="ListParagraph"/>
        <w:numPr>
          <w:ilvl w:val="0"/>
          <w:numId w:val="12"/>
        </w:numPr>
        <w:spacing w:after="0" w:line="240" w:lineRule="auto"/>
        <w:rPr>
          <w:rFonts w:cs="Times New Roman"/>
          <w:sz w:val="20"/>
          <w:szCs w:val="20"/>
        </w:rPr>
      </w:pPr>
      <w:r w:rsidRPr="00024EA2">
        <w:rPr>
          <w:rFonts w:cs="Times New Roman"/>
          <w:sz w:val="20"/>
          <w:szCs w:val="20"/>
        </w:rPr>
        <w:t>Prepared for seamless new product and customer introductions, contributed strategic insights to Business Unit planning.</w:t>
      </w:r>
    </w:p>
    <w:p w14:paraId="11CCF356" w14:textId="46C9F95F" w:rsidR="002D0955" w:rsidRPr="002876EC" w:rsidRDefault="002D0955" w:rsidP="002876EC">
      <w:pPr>
        <w:pStyle w:val="ListParagraph"/>
        <w:spacing w:after="0" w:line="240" w:lineRule="auto"/>
        <w:ind w:left="450"/>
        <w:rPr>
          <w:rFonts w:cs="Times New Roman"/>
          <w:b/>
          <w:bCs/>
          <w:i/>
          <w:iCs/>
          <w:sz w:val="20"/>
          <w:szCs w:val="20"/>
        </w:rPr>
      </w:pPr>
      <w:r w:rsidRPr="002876EC">
        <w:rPr>
          <w:rFonts w:cs="Times New Roman"/>
          <w:b/>
          <w:bCs/>
          <w:i/>
          <w:iCs/>
          <w:sz w:val="20"/>
          <w:szCs w:val="20"/>
        </w:rPr>
        <w:t xml:space="preserve">Key </w:t>
      </w:r>
      <w:r w:rsidR="009A7286">
        <w:rPr>
          <w:rFonts w:cs="Times New Roman"/>
          <w:b/>
          <w:bCs/>
          <w:i/>
          <w:iCs/>
          <w:sz w:val="20"/>
          <w:szCs w:val="20"/>
        </w:rPr>
        <w:t>Accomplishments</w:t>
      </w:r>
      <w:r w:rsidR="00D17354">
        <w:rPr>
          <w:rFonts w:cs="Times New Roman"/>
          <w:b/>
          <w:bCs/>
          <w:i/>
          <w:iCs/>
          <w:sz w:val="20"/>
          <w:szCs w:val="20"/>
        </w:rPr>
        <w:t xml:space="preserve"> </w:t>
      </w:r>
    </w:p>
    <w:p w14:paraId="3EBC1CFE" w14:textId="77777777" w:rsidR="00C2730D" w:rsidRPr="00C2730D" w:rsidRDefault="00C2730D" w:rsidP="00C2730D">
      <w:pPr>
        <w:pStyle w:val="ListParagraph"/>
        <w:numPr>
          <w:ilvl w:val="0"/>
          <w:numId w:val="14"/>
        </w:numPr>
        <w:spacing w:after="0" w:line="240" w:lineRule="auto"/>
        <w:jc w:val="both"/>
        <w:rPr>
          <w:rFonts w:cs="Times New Roman"/>
          <w:sz w:val="20"/>
          <w:szCs w:val="20"/>
        </w:rPr>
      </w:pPr>
      <w:r w:rsidRPr="00C2730D">
        <w:rPr>
          <w:rFonts w:cs="Times New Roman"/>
          <w:sz w:val="20"/>
          <w:szCs w:val="20"/>
        </w:rPr>
        <w:t>Elevated on-time delivery performance, achieving a 15% improvement and heightened customer satisfaction and loyalty.</w:t>
      </w:r>
    </w:p>
    <w:p w14:paraId="51B10D45" w14:textId="023A8115" w:rsidR="00C2730D" w:rsidRPr="00C2730D" w:rsidRDefault="003F43EA" w:rsidP="00C2730D">
      <w:pPr>
        <w:pStyle w:val="ListParagraph"/>
        <w:numPr>
          <w:ilvl w:val="0"/>
          <w:numId w:val="14"/>
        </w:numPr>
        <w:spacing w:after="0" w:line="240" w:lineRule="auto"/>
        <w:jc w:val="both"/>
        <w:rPr>
          <w:rFonts w:cs="Times New Roman"/>
          <w:sz w:val="20"/>
          <w:szCs w:val="20"/>
        </w:rPr>
      </w:pPr>
      <w:r>
        <w:rPr>
          <w:rFonts w:cs="Times New Roman"/>
          <w:sz w:val="20"/>
          <w:szCs w:val="20"/>
        </w:rPr>
        <w:lastRenderedPageBreak/>
        <w:t>I</w:t>
      </w:r>
      <w:r w:rsidR="00C2730D" w:rsidRPr="00C2730D">
        <w:rPr>
          <w:rFonts w:cs="Times New Roman"/>
          <w:sz w:val="20"/>
          <w:szCs w:val="20"/>
        </w:rPr>
        <w:t>mplemented global logistics optimization, realizing substantial cost savings and operational efficiencies for the company.</w:t>
      </w:r>
    </w:p>
    <w:p w14:paraId="72321561" w14:textId="77777777" w:rsidR="009679B2" w:rsidRDefault="009679B2" w:rsidP="00BD7C13">
      <w:pPr>
        <w:spacing w:after="0" w:line="240" w:lineRule="auto"/>
        <w:ind w:left="90"/>
        <w:rPr>
          <w:rFonts w:cs="Times New Roman"/>
          <w:bCs/>
          <w:color w:val="0070C0"/>
          <w:sz w:val="20"/>
          <w:szCs w:val="20"/>
          <w:lang w:val="en"/>
        </w:rPr>
      </w:pPr>
    </w:p>
    <w:p w14:paraId="63A69C65" w14:textId="4209D6BB" w:rsidR="00E35AB3" w:rsidRPr="00165990" w:rsidRDefault="005303DE" w:rsidP="00BD7C13">
      <w:pPr>
        <w:spacing w:after="0" w:line="240" w:lineRule="auto"/>
        <w:ind w:left="90"/>
        <w:rPr>
          <w:rFonts w:cs="Times New Roman"/>
          <w:bCs/>
          <w:color w:val="0070C0"/>
          <w:sz w:val="20"/>
          <w:szCs w:val="20"/>
          <w:lang w:val="en"/>
        </w:rPr>
      </w:pPr>
      <w:r w:rsidRPr="00165990">
        <w:rPr>
          <w:rFonts w:cs="Times New Roman"/>
          <w:bCs/>
          <w:color w:val="0070C0"/>
          <w:sz w:val="20"/>
          <w:szCs w:val="20"/>
          <w:lang w:val="en"/>
        </w:rPr>
        <w:t xml:space="preserve">NAMA Chemicals Affiliate </w:t>
      </w:r>
      <w:r>
        <w:rPr>
          <w:rFonts w:cs="Times New Roman"/>
          <w:bCs/>
          <w:color w:val="0070C0"/>
          <w:sz w:val="20"/>
          <w:szCs w:val="20"/>
          <w:lang w:val="en"/>
        </w:rPr>
        <w:t xml:space="preserve"> - </w:t>
      </w:r>
      <w:r w:rsidR="00E35AB3" w:rsidRPr="00165990">
        <w:rPr>
          <w:rFonts w:cs="Times New Roman"/>
          <w:bCs/>
          <w:color w:val="0070C0"/>
          <w:sz w:val="20"/>
          <w:szCs w:val="20"/>
          <w:lang w:val="en"/>
        </w:rPr>
        <w:t>Jubail Chemical Industries Co.</w:t>
      </w:r>
      <w:r>
        <w:rPr>
          <w:rFonts w:cs="Times New Roman"/>
          <w:bCs/>
          <w:color w:val="0070C0"/>
          <w:sz w:val="20"/>
          <w:szCs w:val="20"/>
          <w:lang w:val="en"/>
        </w:rPr>
        <w:t xml:space="preserve"> (JANA)</w:t>
      </w:r>
      <w:r w:rsidR="00E35AB3" w:rsidRPr="00165990">
        <w:rPr>
          <w:rFonts w:cs="Times New Roman"/>
          <w:bCs/>
          <w:color w:val="0070C0"/>
          <w:sz w:val="20"/>
          <w:szCs w:val="20"/>
          <w:lang w:val="en"/>
        </w:rPr>
        <w:t xml:space="preserve"> </w:t>
      </w:r>
      <w:r>
        <w:rPr>
          <w:rFonts w:cs="Times New Roman"/>
          <w:bCs/>
          <w:color w:val="0070C0"/>
          <w:sz w:val="20"/>
          <w:szCs w:val="20"/>
          <w:lang w:val="en"/>
        </w:rPr>
        <w:t>|| Arabian Alkali Co. (SODA)</w:t>
      </w:r>
      <w:r w:rsidR="00282B86">
        <w:rPr>
          <w:rFonts w:cs="Times New Roman"/>
          <w:bCs/>
          <w:color w:val="0070C0"/>
          <w:sz w:val="20"/>
          <w:szCs w:val="20"/>
          <w:lang w:val="en"/>
        </w:rPr>
        <w:tab/>
      </w:r>
      <w:r w:rsidR="00282B86">
        <w:rPr>
          <w:rFonts w:cs="Times New Roman"/>
          <w:bCs/>
          <w:color w:val="0070C0"/>
          <w:sz w:val="20"/>
          <w:szCs w:val="20"/>
          <w:lang w:val="en"/>
        </w:rPr>
        <w:tab/>
      </w:r>
      <w:r w:rsidR="00282B86">
        <w:rPr>
          <w:rFonts w:cs="Times New Roman"/>
          <w:bCs/>
          <w:color w:val="0070C0"/>
          <w:sz w:val="20"/>
          <w:szCs w:val="20"/>
          <w:lang w:val="en"/>
        </w:rPr>
        <w:tab/>
      </w:r>
      <w:r w:rsidR="00282B86">
        <w:rPr>
          <w:rFonts w:cs="Times New Roman"/>
          <w:bCs/>
          <w:color w:val="0070C0"/>
          <w:sz w:val="20"/>
          <w:szCs w:val="20"/>
          <w:lang w:val="en"/>
        </w:rPr>
        <w:tab/>
      </w:r>
      <w:r w:rsidR="00282B86">
        <w:rPr>
          <w:rFonts w:cs="Times New Roman"/>
          <w:bCs/>
          <w:color w:val="0070C0"/>
          <w:sz w:val="20"/>
          <w:szCs w:val="20"/>
          <w:lang w:val="en"/>
        </w:rPr>
        <w:tab/>
      </w:r>
      <w:r w:rsidR="00282B86">
        <w:rPr>
          <w:rFonts w:cs="Times New Roman"/>
          <w:bCs/>
          <w:color w:val="0070C0"/>
          <w:sz w:val="20"/>
          <w:szCs w:val="20"/>
          <w:lang w:val="en"/>
        </w:rPr>
        <w:tab/>
      </w:r>
      <w:r>
        <w:rPr>
          <w:rFonts w:cs="Times New Roman"/>
          <w:bCs/>
          <w:color w:val="0070C0"/>
          <w:sz w:val="20"/>
          <w:szCs w:val="20"/>
          <w:lang w:val="en"/>
        </w:rPr>
        <w:t xml:space="preserve">                                                                                                                                             </w:t>
      </w:r>
      <w:r w:rsidR="00282B86" w:rsidRPr="00282B86">
        <w:rPr>
          <w:rFonts w:cs="Times New Roman"/>
          <w:b/>
          <w:color w:val="0070C0"/>
          <w:sz w:val="20"/>
          <w:szCs w:val="20"/>
        </w:rPr>
        <w:t>Apr 2019 – Apr 2022</w:t>
      </w:r>
    </w:p>
    <w:p w14:paraId="4F954B5D" w14:textId="5DB4FEC0" w:rsidR="002B0814" w:rsidRPr="00EA741A" w:rsidRDefault="00CB3A68" w:rsidP="00BD7C13">
      <w:pPr>
        <w:spacing w:after="0" w:line="240" w:lineRule="auto"/>
        <w:ind w:left="90"/>
        <w:rPr>
          <w:rFonts w:cs="Times New Roman"/>
          <w:b/>
          <w:sz w:val="20"/>
          <w:szCs w:val="20"/>
        </w:rPr>
      </w:pPr>
      <w:r w:rsidRPr="00CB3A68">
        <w:rPr>
          <w:rFonts w:cs="Times New Roman"/>
          <w:b/>
          <w:sz w:val="20"/>
          <w:szCs w:val="20"/>
          <w:lang w:val="en"/>
        </w:rPr>
        <w:t>Procurement Manager</w:t>
      </w:r>
      <w:r w:rsidR="00C4644F">
        <w:rPr>
          <w:rFonts w:cs="Times New Roman"/>
          <w:b/>
          <w:sz w:val="20"/>
          <w:szCs w:val="20"/>
          <w:lang w:val="en"/>
        </w:rPr>
        <w:tab/>
      </w:r>
      <w:r w:rsidR="00C4644F">
        <w:rPr>
          <w:rFonts w:cs="Times New Roman"/>
          <w:b/>
          <w:sz w:val="20"/>
          <w:szCs w:val="20"/>
          <w:lang w:val="en"/>
        </w:rPr>
        <w:tab/>
      </w:r>
      <w:r w:rsidR="00C4644F">
        <w:rPr>
          <w:rFonts w:cs="Times New Roman"/>
          <w:b/>
          <w:sz w:val="20"/>
          <w:szCs w:val="20"/>
          <w:lang w:val="en"/>
        </w:rPr>
        <w:tab/>
      </w:r>
      <w:r w:rsidR="00C4644F">
        <w:rPr>
          <w:rFonts w:cs="Times New Roman"/>
          <w:b/>
          <w:sz w:val="20"/>
          <w:szCs w:val="20"/>
          <w:lang w:val="en"/>
        </w:rPr>
        <w:tab/>
      </w:r>
      <w:r w:rsidR="00C4644F">
        <w:rPr>
          <w:rFonts w:cs="Times New Roman"/>
          <w:b/>
          <w:sz w:val="20"/>
          <w:szCs w:val="20"/>
          <w:lang w:val="en"/>
        </w:rPr>
        <w:tab/>
      </w:r>
      <w:r w:rsidR="00C4644F">
        <w:rPr>
          <w:rFonts w:cs="Times New Roman"/>
          <w:b/>
          <w:sz w:val="20"/>
          <w:szCs w:val="20"/>
          <w:lang w:val="en"/>
        </w:rPr>
        <w:tab/>
      </w:r>
      <w:r w:rsidR="002B0814" w:rsidRPr="00BC3936">
        <w:rPr>
          <w:rFonts w:cs="Times New Roman"/>
          <w:bCs/>
          <w:sz w:val="20"/>
          <w:szCs w:val="20"/>
        </w:rPr>
        <w:tab/>
      </w:r>
      <w:r w:rsidR="007E58C3">
        <w:rPr>
          <w:rFonts w:cs="Times New Roman"/>
          <w:b/>
          <w:sz w:val="20"/>
          <w:szCs w:val="20"/>
        </w:rPr>
        <w:tab/>
      </w:r>
      <w:r w:rsidR="002B0814" w:rsidRPr="00EA741A">
        <w:rPr>
          <w:rFonts w:cs="Times New Roman"/>
          <w:b/>
          <w:sz w:val="20"/>
          <w:szCs w:val="20"/>
        </w:rPr>
        <w:tab/>
      </w:r>
      <w:r w:rsidR="002B0814" w:rsidRPr="00EA741A">
        <w:rPr>
          <w:rFonts w:cs="Times New Roman"/>
          <w:b/>
          <w:sz w:val="20"/>
          <w:szCs w:val="20"/>
        </w:rPr>
        <w:tab/>
      </w:r>
    </w:p>
    <w:p w14:paraId="4A2DB114" w14:textId="77777777" w:rsidR="005D2C2D" w:rsidRPr="005D2C2D" w:rsidRDefault="005D2C2D" w:rsidP="005D2C2D">
      <w:pPr>
        <w:pStyle w:val="ListParagraph"/>
        <w:numPr>
          <w:ilvl w:val="0"/>
          <w:numId w:val="12"/>
        </w:numPr>
        <w:spacing w:after="0" w:line="240" w:lineRule="auto"/>
        <w:jc w:val="both"/>
        <w:rPr>
          <w:rFonts w:cs="Times New Roman"/>
          <w:sz w:val="20"/>
          <w:szCs w:val="20"/>
        </w:rPr>
      </w:pPr>
      <w:r w:rsidRPr="005D2C2D">
        <w:rPr>
          <w:rFonts w:cs="Times New Roman"/>
          <w:sz w:val="20"/>
          <w:szCs w:val="20"/>
        </w:rPr>
        <w:t>Headed Procurement for 9 manufacturing units, overseeing global acquisitions, ensuring requisitions were efficiently fulfilled.</w:t>
      </w:r>
    </w:p>
    <w:p w14:paraId="55EF262E" w14:textId="77777777" w:rsidR="005D2C2D" w:rsidRPr="005D2C2D" w:rsidRDefault="005D2C2D" w:rsidP="005D2C2D">
      <w:pPr>
        <w:pStyle w:val="ListParagraph"/>
        <w:numPr>
          <w:ilvl w:val="0"/>
          <w:numId w:val="12"/>
        </w:numPr>
        <w:spacing w:after="0" w:line="240" w:lineRule="auto"/>
        <w:jc w:val="both"/>
        <w:rPr>
          <w:rFonts w:cs="Times New Roman"/>
          <w:sz w:val="20"/>
          <w:szCs w:val="20"/>
        </w:rPr>
      </w:pPr>
      <w:r w:rsidRPr="005D2C2D">
        <w:rPr>
          <w:rFonts w:cs="Times New Roman"/>
          <w:sz w:val="20"/>
          <w:szCs w:val="20"/>
        </w:rPr>
        <w:t>Led strategic sourcing for timely material availability, maintaining a robust inventory aligned with planning department objectives.</w:t>
      </w:r>
    </w:p>
    <w:p w14:paraId="52988B5A" w14:textId="2C7E24BD" w:rsidR="005D2C2D" w:rsidRPr="005D2C2D" w:rsidRDefault="005D2C2D" w:rsidP="005D2C2D">
      <w:pPr>
        <w:pStyle w:val="ListParagraph"/>
        <w:numPr>
          <w:ilvl w:val="0"/>
          <w:numId w:val="12"/>
        </w:numPr>
        <w:spacing w:after="0" w:line="240" w:lineRule="auto"/>
        <w:jc w:val="both"/>
        <w:rPr>
          <w:rFonts w:cs="Times New Roman"/>
          <w:sz w:val="20"/>
          <w:szCs w:val="20"/>
        </w:rPr>
      </w:pPr>
      <w:r w:rsidRPr="005D2C2D">
        <w:rPr>
          <w:rFonts w:cs="Times New Roman"/>
          <w:sz w:val="20"/>
          <w:szCs w:val="20"/>
        </w:rPr>
        <w:t>Established a sustainable procurement process, ensuring compliance with local and international regulations and objectives.</w:t>
      </w:r>
    </w:p>
    <w:p w14:paraId="4126D0F7" w14:textId="77777777" w:rsidR="005D2C2D" w:rsidRPr="005D2C2D" w:rsidRDefault="005D2C2D" w:rsidP="005D2C2D">
      <w:pPr>
        <w:pStyle w:val="ListParagraph"/>
        <w:numPr>
          <w:ilvl w:val="0"/>
          <w:numId w:val="12"/>
        </w:numPr>
        <w:spacing w:after="0" w:line="240" w:lineRule="auto"/>
        <w:jc w:val="both"/>
        <w:rPr>
          <w:rFonts w:cs="Times New Roman"/>
          <w:sz w:val="20"/>
          <w:szCs w:val="20"/>
        </w:rPr>
      </w:pPr>
      <w:r w:rsidRPr="005D2C2D">
        <w:rPr>
          <w:rFonts w:cs="Times New Roman"/>
          <w:sz w:val="20"/>
          <w:szCs w:val="20"/>
        </w:rPr>
        <w:t>Implemented the local sourcing strategy, selecting competitive vendors to meet Vision 2030 objectives.</w:t>
      </w:r>
    </w:p>
    <w:p w14:paraId="092B6255" w14:textId="379D7A77" w:rsidR="005D2C2D" w:rsidRPr="005D2C2D" w:rsidRDefault="005D2C2D" w:rsidP="005D2C2D">
      <w:pPr>
        <w:pStyle w:val="ListParagraph"/>
        <w:numPr>
          <w:ilvl w:val="0"/>
          <w:numId w:val="12"/>
        </w:numPr>
        <w:spacing w:after="0" w:line="240" w:lineRule="auto"/>
        <w:jc w:val="both"/>
        <w:rPr>
          <w:rFonts w:cs="Times New Roman"/>
          <w:sz w:val="20"/>
          <w:szCs w:val="20"/>
        </w:rPr>
      </w:pPr>
      <w:r w:rsidRPr="005D2C2D">
        <w:rPr>
          <w:rFonts w:cs="Times New Roman"/>
          <w:sz w:val="20"/>
          <w:szCs w:val="20"/>
        </w:rPr>
        <w:t xml:space="preserve">Managed commercial aspects of Turn Around Maintenance (TAM) projects across all plants, valued at </w:t>
      </w:r>
      <w:r w:rsidR="005303DE" w:rsidRPr="005303DE">
        <w:rPr>
          <w:rFonts w:cs="Times New Roman"/>
          <w:sz w:val="20"/>
          <w:szCs w:val="20"/>
        </w:rPr>
        <w:t>around 30</w:t>
      </w:r>
      <w:r w:rsidRPr="005303DE">
        <w:rPr>
          <w:rFonts w:cs="Times New Roman"/>
          <w:sz w:val="20"/>
          <w:szCs w:val="20"/>
        </w:rPr>
        <w:t xml:space="preserve"> Million SAR.</w:t>
      </w:r>
    </w:p>
    <w:p w14:paraId="497EBBE4" w14:textId="4F55624A" w:rsidR="005479BC" w:rsidRPr="0011170A" w:rsidRDefault="005479BC" w:rsidP="0011170A">
      <w:pPr>
        <w:pStyle w:val="ListParagraph"/>
        <w:spacing w:after="0" w:line="240" w:lineRule="auto"/>
        <w:ind w:left="450"/>
        <w:rPr>
          <w:rFonts w:cs="Times New Roman"/>
          <w:b/>
          <w:bCs/>
          <w:i/>
          <w:iCs/>
          <w:sz w:val="20"/>
          <w:szCs w:val="20"/>
        </w:rPr>
      </w:pPr>
      <w:r w:rsidRPr="0011170A">
        <w:rPr>
          <w:rFonts w:cs="Times New Roman"/>
          <w:b/>
          <w:bCs/>
          <w:i/>
          <w:iCs/>
          <w:sz w:val="20"/>
          <w:szCs w:val="20"/>
        </w:rPr>
        <w:t xml:space="preserve">Key </w:t>
      </w:r>
      <w:r w:rsidR="00164932">
        <w:rPr>
          <w:rFonts w:cs="Times New Roman"/>
          <w:b/>
          <w:bCs/>
          <w:i/>
          <w:iCs/>
          <w:sz w:val="20"/>
          <w:szCs w:val="20"/>
        </w:rPr>
        <w:t>Accomplishments</w:t>
      </w:r>
    </w:p>
    <w:p w14:paraId="3098742C" w14:textId="77777777" w:rsidR="005D2C2D" w:rsidRPr="005D2C2D" w:rsidRDefault="005D2C2D" w:rsidP="005D2C2D">
      <w:pPr>
        <w:pStyle w:val="ListParagraph"/>
        <w:numPr>
          <w:ilvl w:val="0"/>
          <w:numId w:val="15"/>
        </w:numPr>
        <w:spacing w:after="0" w:line="240" w:lineRule="auto"/>
        <w:jc w:val="both"/>
        <w:rPr>
          <w:rFonts w:cs="Times New Roman"/>
          <w:sz w:val="20"/>
          <w:szCs w:val="20"/>
        </w:rPr>
      </w:pPr>
      <w:r w:rsidRPr="005D2C2D">
        <w:rPr>
          <w:rFonts w:cs="Times New Roman"/>
          <w:sz w:val="20"/>
          <w:szCs w:val="20"/>
        </w:rPr>
        <w:t>Awarded TAM projects based on thorough evaluations, ensuring compatibility with HSEQ standards and organizational requirements.</w:t>
      </w:r>
    </w:p>
    <w:p w14:paraId="63AD7DC5" w14:textId="4B4CC579" w:rsidR="005D2C2D" w:rsidRPr="005D2C2D" w:rsidRDefault="005D2C2D" w:rsidP="005D2C2D">
      <w:pPr>
        <w:pStyle w:val="ListParagraph"/>
        <w:numPr>
          <w:ilvl w:val="0"/>
          <w:numId w:val="15"/>
        </w:numPr>
        <w:spacing w:after="0" w:line="240" w:lineRule="auto"/>
        <w:jc w:val="both"/>
        <w:rPr>
          <w:rFonts w:cs="Times New Roman"/>
          <w:sz w:val="20"/>
          <w:szCs w:val="20"/>
        </w:rPr>
      </w:pPr>
      <w:r w:rsidRPr="005D2C2D">
        <w:rPr>
          <w:rFonts w:cs="Times New Roman"/>
          <w:sz w:val="20"/>
          <w:szCs w:val="20"/>
        </w:rPr>
        <w:t xml:space="preserve">Achieved </w:t>
      </w:r>
      <w:r w:rsidR="00ED78F5">
        <w:rPr>
          <w:rFonts w:cs="Times New Roman"/>
          <w:sz w:val="20"/>
          <w:szCs w:val="20"/>
        </w:rPr>
        <w:t>40+</w:t>
      </w:r>
      <w:r w:rsidRPr="005303DE">
        <w:rPr>
          <w:rFonts w:cs="Times New Roman"/>
          <w:sz w:val="20"/>
          <w:szCs w:val="20"/>
        </w:rPr>
        <w:t xml:space="preserve"> Million SAR</w:t>
      </w:r>
      <w:r w:rsidRPr="005D2C2D">
        <w:rPr>
          <w:rFonts w:cs="Times New Roman"/>
          <w:sz w:val="20"/>
          <w:szCs w:val="20"/>
        </w:rPr>
        <w:t xml:space="preserve"> cumulative savings over three years through efficient procurement strategies, negotiations, and vendor management.</w:t>
      </w:r>
    </w:p>
    <w:p w14:paraId="60DD0C09" w14:textId="77777777" w:rsidR="00241825" w:rsidRPr="00241825" w:rsidRDefault="00241825" w:rsidP="00554039">
      <w:pPr>
        <w:spacing w:after="0" w:line="240" w:lineRule="auto"/>
        <w:rPr>
          <w:rFonts w:cs="Times New Roman"/>
          <w:b/>
          <w:sz w:val="10"/>
          <w:szCs w:val="10"/>
          <w:lang w:val="en"/>
        </w:rPr>
      </w:pPr>
    </w:p>
    <w:p w14:paraId="12626386" w14:textId="3350EBBD" w:rsidR="00C72980" w:rsidRPr="000F7D47" w:rsidRDefault="00C72980" w:rsidP="00597DD7">
      <w:pPr>
        <w:spacing w:after="0" w:line="240" w:lineRule="auto"/>
        <w:rPr>
          <w:rFonts w:cs="Times New Roman"/>
          <w:bCs/>
          <w:color w:val="0070C0"/>
          <w:sz w:val="20"/>
          <w:szCs w:val="20"/>
          <w:lang w:val="en"/>
        </w:rPr>
      </w:pPr>
      <w:r w:rsidRPr="000F7D47">
        <w:rPr>
          <w:rFonts w:cs="Times New Roman"/>
          <w:bCs/>
          <w:color w:val="0070C0"/>
          <w:sz w:val="20"/>
          <w:szCs w:val="20"/>
          <w:lang w:val="en"/>
        </w:rPr>
        <w:t>Bright Star Paper Factory</w:t>
      </w:r>
      <w:r w:rsidR="00B4071D">
        <w:rPr>
          <w:rFonts w:cs="Times New Roman"/>
          <w:bCs/>
          <w:color w:val="0070C0"/>
          <w:sz w:val="20"/>
          <w:szCs w:val="20"/>
          <w:lang w:val="en"/>
        </w:rPr>
        <w:tab/>
      </w:r>
      <w:r w:rsidR="00B4071D">
        <w:rPr>
          <w:rFonts w:cs="Times New Roman"/>
          <w:bCs/>
          <w:color w:val="0070C0"/>
          <w:sz w:val="20"/>
          <w:szCs w:val="20"/>
          <w:lang w:val="en"/>
        </w:rPr>
        <w:tab/>
      </w:r>
      <w:r w:rsidR="00B4071D">
        <w:rPr>
          <w:rFonts w:cs="Times New Roman"/>
          <w:bCs/>
          <w:color w:val="0070C0"/>
          <w:sz w:val="20"/>
          <w:szCs w:val="20"/>
          <w:lang w:val="en"/>
        </w:rPr>
        <w:tab/>
      </w:r>
      <w:r w:rsidR="00B4071D">
        <w:rPr>
          <w:rFonts w:cs="Times New Roman"/>
          <w:bCs/>
          <w:color w:val="0070C0"/>
          <w:sz w:val="20"/>
          <w:szCs w:val="20"/>
          <w:lang w:val="en"/>
        </w:rPr>
        <w:tab/>
      </w:r>
      <w:r w:rsidR="00B4071D">
        <w:rPr>
          <w:rFonts w:cs="Times New Roman"/>
          <w:bCs/>
          <w:color w:val="0070C0"/>
          <w:sz w:val="20"/>
          <w:szCs w:val="20"/>
          <w:lang w:val="en"/>
        </w:rPr>
        <w:tab/>
      </w:r>
      <w:r w:rsidR="00B4071D">
        <w:rPr>
          <w:rFonts w:cs="Times New Roman"/>
          <w:bCs/>
          <w:color w:val="0070C0"/>
          <w:sz w:val="20"/>
          <w:szCs w:val="20"/>
          <w:lang w:val="en"/>
        </w:rPr>
        <w:tab/>
      </w:r>
      <w:r w:rsidR="00B4071D">
        <w:rPr>
          <w:rFonts w:cs="Times New Roman"/>
          <w:bCs/>
          <w:color w:val="0070C0"/>
          <w:sz w:val="20"/>
          <w:szCs w:val="20"/>
          <w:lang w:val="en"/>
        </w:rPr>
        <w:tab/>
      </w:r>
      <w:r w:rsidR="00B4071D">
        <w:rPr>
          <w:rFonts w:cs="Times New Roman"/>
          <w:bCs/>
          <w:color w:val="0070C0"/>
          <w:sz w:val="20"/>
          <w:szCs w:val="20"/>
          <w:lang w:val="en"/>
        </w:rPr>
        <w:tab/>
      </w:r>
      <w:r w:rsidR="00B4071D">
        <w:rPr>
          <w:rFonts w:cs="Times New Roman"/>
          <w:bCs/>
          <w:color w:val="0070C0"/>
          <w:sz w:val="20"/>
          <w:szCs w:val="20"/>
          <w:lang w:val="en"/>
        </w:rPr>
        <w:tab/>
      </w:r>
      <w:r w:rsidR="009F3620">
        <w:rPr>
          <w:rFonts w:cs="Times New Roman"/>
          <w:bCs/>
          <w:color w:val="0070C0"/>
          <w:sz w:val="20"/>
          <w:szCs w:val="20"/>
          <w:lang w:val="en"/>
        </w:rPr>
        <w:tab/>
      </w:r>
      <w:r w:rsidR="00B4071D" w:rsidRPr="009F3620">
        <w:rPr>
          <w:rFonts w:cs="Times New Roman"/>
          <w:b/>
          <w:color w:val="0070C0"/>
          <w:sz w:val="20"/>
          <w:szCs w:val="20"/>
          <w:lang w:val="en"/>
        </w:rPr>
        <w:t>Jan 2016 – Oct 2018</w:t>
      </w:r>
    </w:p>
    <w:p w14:paraId="0E42925F" w14:textId="65C916FC" w:rsidR="002B0814" w:rsidRPr="00EA741A" w:rsidRDefault="009C138C" w:rsidP="00597DD7">
      <w:pPr>
        <w:spacing w:after="0" w:line="240" w:lineRule="auto"/>
        <w:rPr>
          <w:rFonts w:cs="Times New Roman"/>
          <w:b/>
          <w:sz w:val="20"/>
          <w:szCs w:val="20"/>
        </w:rPr>
      </w:pPr>
      <w:r w:rsidRPr="009C138C">
        <w:rPr>
          <w:rFonts w:cs="Times New Roman"/>
          <w:b/>
          <w:sz w:val="20"/>
          <w:szCs w:val="20"/>
          <w:lang w:val="en"/>
        </w:rPr>
        <w:t>Operations and Procurement Manager</w:t>
      </w:r>
      <w:r>
        <w:rPr>
          <w:rFonts w:cs="Times New Roman"/>
          <w:b/>
          <w:sz w:val="20"/>
          <w:szCs w:val="20"/>
          <w:lang w:val="en"/>
        </w:rPr>
        <w:tab/>
      </w:r>
      <w:r>
        <w:rPr>
          <w:rFonts w:cs="Times New Roman"/>
          <w:b/>
          <w:sz w:val="20"/>
          <w:szCs w:val="20"/>
          <w:lang w:val="en"/>
        </w:rPr>
        <w:tab/>
      </w:r>
      <w:r>
        <w:rPr>
          <w:rFonts w:cs="Times New Roman"/>
          <w:b/>
          <w:sz w:val="20"/>
          <w:szCs w:val="20"/>
          <w:lang w:val="en"/>
        </w:rPr>
        <w:tab/>
      </w:r>
      <w:r w:rsidR="002B0814" w:rsidRPr="00EA741A">
        <w:rPr>
          <w:rFonts w:cs="Times New Roman"/>
          <w:b/>
          <w:i/>
          <w:sz w:val="20"/>
          <w:szCs w:val="20"/>
          <w:lang w:val="en"/>
        </w:rPr>
        <w:tab/>
      </w:r>
      <w:r w:rsidR="002B0814" w:rsidRPr="00EA741A">
        <w:rPr>
          <w:rFonts w:cs="Times New Roman"/>
          <w:b/>
          <w:i/>
          <w:sz w:val="20"/>
          <w:szCs w:val="20"/>
          <w:lang w:val="en"/>
        </w:rPr>
        <w:tab/>
      </w:r>
      <w:r w:rsidR="002B0814" w:rsidRPr="00EA741A">
        <w:rPr>
          <w:rFonts w:cs="Times New Roman"/>
          <w:b/>
          <w:i/>
          <w:sz w:val="20"/>
          <w:szCs w:val="20"/>
          <w:lang w:val="en"/>
        </w:rPr>
        <w:tab/>
      </w:r>
      <w:r w:rsidR="002B0814" w:rsidRPr="00EA741A">
        <w:rPr>
          <w:rFonts w:cs="Times New Roman"/>
          <w:b/>
          <w:i/>
          <w:sz w:val="20"/>
          <w:szCs w:val="20"/>
          <w:lang w:val="en"/>
        </w:rPr>
        <w:tab/>
      </w:r>
      <w:r w:rsidR="00E86D90">
        <w:rPr>
          <w:rFonts w:cs="Times New Roman"/>
          <w:b/>
          <w:i/>
          <w:sz w:val="20"/>
          <w:szCs w:val="20"/>
          <w:lang w:val="en"/>
        </w:rPr>
        <w:tab/>
      </w:r>
    </w:p>
    <w:p w14:paraId="276C55D4" w14:textId="77777777" w:rsidR="00602D5E" w:rsidRPr="00602D5E" w:rsidRDefault="00602D5E" w:rsidP="00602D5E">
      <w:pPr>
        <w:pStyle w:val="ListParagraph"/>
        <w:numPr>
          <w:ilvl w:val="0"/>
          <w:numId w:val="12"/>
        </w:numPr>
        <w:spacing w:after="0" w:line="240" w:lineRule="auto"/>
        <w:rPr>
          <w:rFonts w:cs="Times New Roman"/>
          <w:sz w:val="20"/>
          <w:szCs w:val="20"/>
        </w:rPr>
      </w:pPr>
      <w:r w:rsidRPr="00602D5E">
        <w:rPr>
          <w:rFonts w:cs="Times New Roman"/>
          <w:sz w:val="20"/>
          <w:szCs w:val="20"/>
        </w:rPr>
        <w:t>Led two manufacturing plants, overseeing a paper tube factory and facial tissue paper converting operations.</w:t>
      </w:r>
    </w:p>
    <w:p w14:paraId="02256483" w14:textId="77777777" w:rsidR="00602D5E" w:rsidRPr="00602D5E" w:rsidRDefault="00602D5E" w:rsidP="00602D5E">
      <w:pPr>
        <w:pStyle w:val="ListParagraph"/>
        <w:numPr>
          <w:ilvl w:val="0"/>
          <w:numId w:val="12"/>
        </w:numPr>
        <w:spacing w:after="0" w:line="240" w:lineRule="auto"/>
        <w:rPr>
          <w:rFonts w:cs="Times New Roman"/>
          <w:sz w:val="20"/>
          <w:szCs w:val="20"/>
        </w:rPr>
      </w:pPr>
      <w:r w:rsidRPr="00602D5E">
        <w:rPr>
          <w:rFonts w:cs="Times New Roman"/>
          <w:sz w:val="20"/>
          <w:szCs w:val="20"/>
        </w:rPr>
        <w:t>Executed a rigorous business proposal, scrutinizing capital planning and expenditure for comprehensive success.</w:t>
      </w:r>
    </w:p>
    <w:p w14:paraId="6F8D956F" w14:textId="77777777" w:rsidR="00602D5E" w:rsidRPr="00602D5E" w:rsidRDefault="00602D5E" w:rsidP="00602D5E">
      <w:pPr>
        <w:pStyle w:val="ListParagraph"/>
        <w:numPr>
          <w:ilvl w:val="0"/>
          <w:numId w:val="12"/>
        </w:numPr>
        <w:spacing w:after="0" w:line="240" w:lineRule="auto"/>
        <w:rPr>
          <w:rFonts w:cs="Times New Roman"/>
          <w:sz w:val="20"/>
          <w:szCs w:val="20"/>
        </w:rPr>
      </w:pPr>
      <w:r w:rsidRPr="00602D5E">
        <w:rPr>
          <w:rFonts w:cs="Times New Roman"/>
          <w:sz w:val="20"/>
          <w:szCs w:val="20"/>
        </w:rPr>
        <w:t>Managed project execution, optimizing production/warehousing space and inviting tenders for machinery and support works.</w:t>
      </w:r>
    </w:p>
    <w:p w14:paraId="25AAA4BC" w14:textId="77777777" w:rsidR="00602D5E" w:rsidRPr="00602D5E" w:rsidRDefault="00602D5E" w:rsidP="00602D5E">
      <w:pPr>
        <w:pStyle w:val="ListParagraph"/>
        <w:numPr>
          <w:ilvl w:val="0"/>
          <w:numId w:val="12"/>
        </w:numPr>
        <w:spacing w:after="0" w:line="240" w:lineRule="auto"/>
        <w:jc w:val="both"/>
        <w:rPr>
          <w:rFonts w:cs="Times New Roman"/>
          <w:sz w:val="20"/>
          <w:szCs w:val="20"/>
        </w:rPr>
      </w:pPr>
      <w:r w:rsidRPr="00602D5E">
        <w:rPr>
          <w:rFonts w:cs="Times New Roman"/>
          <w:sz w:val="20"/>
          <w:szCs w:val="20"/>
        </w:rPr>
        <w:t>Procured machinery, supervised installations, and managed raw material procurement, ensuring efficient manufacturing processes.</w:t>
      </w:r>
    </w:p>
    <w:p w14:paraId="1E7E8FF3" w14:textId="77777777" w:rsidR="00602D5E" w:rsidRPr="00602D5E" w:rsidRDefault="00602D5E" w:rsidP="00602D5E">
      <w:pPr>
        <w:pStyle w:val="ListParagraph"/>
        <w:numPr>
          <w:ilvl w:val="0"/>
          <w:numId w:val="12"/>
        </w:numPr>
        <w:spacing w:after="0" w:line="240" w:lineRule="auto"/>
        <w:rPr>
          <w:rFonts w:cs="Times New Roman"/>
          <w:sz w:val="20"/>
          <w:szCs w:val="20"/>
        </w:rPr>
      </w:pPr>
      <w:r w:rsidRPr="00602D5E">
        <w:rPr>
          <w:rFonts w:cs="Times New Roman"/>
          <w:sz w:val="20"/>
          <w:szCs w:val="20"/>
        </w:rPr>
        <w:t>Recruited and supervised a diverse workforce of 30+ staff across technical, operational, sales, and logistics departments.</w:t>
      </w:r>
    </w:p>
    <w:p w14:paraId="786513F9" w14:textId="77777777" w:rsidR="00602D5E" w:rsidRPr="00602D5E" w:rsidRDefault="00602D5E" w:rsidP="00602D5E">
      <w:pPr>
        <w:pStyle w:val="ListParagraph"/>
        <w:numPr>
          <w:ilvl w:val="0"/>
          <w:numId w:val="12"/>
        </w:numPr>
        <w:spacing w:after="0" w:line="240" w:lineRule="auto"/>
        <w:jc w:val="both"/>
        <w:rPr>
          <w:rFonts w:cs="Times New Roman"/>
          <w:sz w:val="20"/>
          <w:szCs w:val="20"/>
        </w:rPr>
      </w:pPr>
      <w:r w:rsidRPr="00602D5E">
        <w:rPr>
          <w:rFonts w:cs="Times New Roman"/>
          <w:sz w:val="20"/>
          <w:szCs w:val="20"/>
        </w:rPr>
        <w:t>Served as reporting manager, ensuring effective coordination and communication between departments for streamlined operations.</w:t>
      </w:r>
    </w:p>
    <w:p w14:paraId="58BC2839" w14:textId="77777777" w:rsidR="00602D5E" w:rsidRPr="00602D5E" w:rsidRDefault="00602D5E" w:rsidP="00602D5E">
      <w:pPr>
        <w:pStyle w:val="ListParagraph"/>
        <w:numPr>
          <w:ilvl w:val="0"/>
          <w:numId w:val="12"/>
        </w:numPr>
        <w:spacing w:after="0" w:line="240" w:lineRule="auto"/>
        <w:rPr>
          <w:rFonts w:cs="Times New Roman"/>
          <w:sz w:val="20"/>
          <w:szCs w:val="20"/>
        </w:rPr>
      </w:pPr>
      <w:r w:rsidRPr="00602D5E">
        <w:rPr>
          <w:rFonts w:cs="Times New Roman"/>
          <w:sz w:val="20"/>
          <w:szCs w:val="20"/>
        </w:rPr>
        <w:t>Successfully planned, procured, and commissioned a new Tissue Paper converting factory, contributing to expansion goals.</w:t>
      </w:r>
    </w:p>
    <w:p w14:paraId="304FD8FF" w14:textId="79ED9500" w:rsidR="005C3C7D" w:rsidRPr="004C3294" w:rsidRDefault="00B7334A" w:rsidP="004C3294">
      <w:pPr>
        <w:pStyle w:val="ListParagraph"/>
        <w:spacing w:after="0" w:line="240" w:lineRule="auto"/>
        <w:ind w:left="450"/>
        <w:rPr>
          <w:rFonts w:cs="Times New Roman"/>
          <w:b/>
          <w:bCs/>
          <w:i/>
          <w:iCs/>
          <w:sz w:val="20"/>
          <w:szCs w:val="20"/>
        </w:rPr>
      </w:pPr>
      <w:r w:rsidRPr="004C3294">
        <w:rPr>
          <w:rFonts w:cs="Times New Roman"/>
          <w:b/>
          <w:bCs/>
          <w:i/>
          <w:iCs/>
          <w:sz w:val="20"/>
          <w:szCs w:val="20"/>
        </w:rPr>
        <w:t>Key Accomplishments</w:t>
      </w:r>
    </w:p>
    <w:p w14:paraId="0856C83F" w14:textId="77777777" w:rsidR="0069711F" w:rsidRPr="0069711F" w:rsidRDefault="0069711F" w:rsidP="0069711F">
      <w:pPr>
        <w:pStyle w:val="ListParagraph"/>
        <w:numPr>
          <w:ilvl w:val="0"/>
          <w:numId w:val="16"/>
        </w:numPr>
        <w:spacing w:after="0" w:line="240" w:lineRule="auto"/>
        <w:rPr>
          <w:rFonts w:cs="Times New Roman"/>
          <w:sz w:val="20"/>
          <w:szCs w:val="20"/>
        </w:rPr>
      </w:pPr>
      <w:r w:rsidRPr="0069711F">
        <w:rPr>
          <w:rFonts w:cs="Times New Roman"/>
          <w:sz w:val="20"/>
          <w:szCs w:val="20"/>
        </w:rPr>
        <w:t>Streamlined operations, reducing production costs by 15% through efficient procurement and manufacturing optimizations.</w:t>
      </w:r>
    </w:p>
    <w:p w14:paraId="044CD3A2" w14:textId="77777777" w:rsidR="0069711F" w:rsidRPr="0069711F" w:rsidRDefault="0069711F" w:rsidP="0069711F">
      <w:pPr>
        <w:pStyle w:val="ListParagraph"/>
        <w:numPr>
          <w:ilvl w:val="0"/>
          <w:numId w:val="16"/>
        </w:numPr>
        <w:spacing w:after="0" w:line="240" w:lineRule="auto"/>
        <w:rPr>
          <w:rFonts w:cs="Times New Roman"/>
          <w:sz w:val="20"/>
          <w:szCs w:val="20"/>
        </w:rPr>
      </w:pPr>
      <w:r w:rsidRPr="0069711F">
        <w:rPr>
          <w:rFonts w:cs="Times New Roman"/>
          <w:sz w:val="20"/>
          <w:szCs w:val="20"/>
        </w:rPr>
        <w:t>Successfully led the expansion, planning, and commissioning of a new Tissue Paper converting factory.</w:t>
      </w:r>
    </w:p>
    <w:p w14:paraId="4753174C" w14:textId="77777777" w:rsidR="00583882" w:rsidRPr="00583882" w:rsidRDefault="00583882" w:rsidP="00583882">
      <w:pPr>
        <w:spacing w:after="0" w:line="240" w:lineRule="auto"/>
        <w:rPr>
          <w:rFonts w:cs="Times New Roman"/>
          <w:sz w:val="10"/>
          <w:szCs w:val="10"/>
        </w:rPr>
      </w:pPr>
    </w:p>
    <w:p w14:paraId="62B18B2E" w14:textId="72AEDE34" w:rsidR="00583882" w:rsidRPr="00FC3CC0" w:rsidRDefault="006E4E09" w:rsidP="00583882">
      <w:pPr>
        <w:spacing w:after="0" w:line="240" w:lineRule="auto"/>
        <w:rPr>
          <w:rFonts w:cs="Times New Roman"/>
          <w:b/>
          <w:color w:val="0070C0"/>
          <w:sz w:val="20"/>
          <w:szCs w:val="20"/>
          <w:lang w:val="en"/>
        </w:rPr>
      </w:pPr>
      <w:r w:rsidRPr="00FC3CC0">
        <w:rPr>
          <w:rFonts w:cs="Times New Roman"/>
          <w:bCs/>
          <w:color w:val="0070C0"/>
          <w:sz w:val="20"/>
          <w:szCs w:val="20"/>
          <w:lang w:val="en"/>
        </w:rPr>
        <w:t>Saudi Paper Group</w:t>
      </w:r>
      <w:r w:rsidRPr="00FC3CC0">
        <w:rPr>
          <w:rFonts w:cs="Times New Roman"/>
          <w:b/>
          <w:color w:val="0070C0"/>
          <w:sz w:val="20"/>
          <w:szCs w:val="20"/>
          <w:lang w:val="en"/>
        </w:rPr>
        <w:tab/>
      </w:r>
      <w:r w:rsidRPr="00FC3CC0">
        <w:rPr>
          <w:rFonts w:cs="Times New Roman"/>
          <w:b/>
          <w:color w:val="0070C0"/>
          <w:sz w:val="20"/>
          <w:szCs w:val="20"/>
          <w:lang w:val="en"/>
        </w:rPr>
        <w:tab/>
      </w:r>
      <w:r w:rsidRPr="00FC3CC0">
        <w:rPr>
          <w:rFonts w:cs="Times New Roman"/>
          <w:b/>
          <w:color w:val="0070C0"/>
          <w:sz w:val="20"/>
          <w:szCs w:val="20"/>
          <w:lang w:val="en"/>
        </w:rPr>
        <w:tab/>
      </w:r>
      <w:r w:rsidRPr="00FC3CC0">
        <w:rPr>
          <w:rFonts w:cs="Times New Roman"/>
          <w:b/>
          <w:color w:val="0070C0"/>
          <w:sz w:val="20"/>
          <w:szCs w:val="20"/>
          <w:lang w:val="en"/>
        </w:rPr>
        <w:tab/>
      </w:r>
      <w:r w:rsidRPr="00FC3CC0">
        <w:rPr>
          <w:rFonts w:cs="Times New Roman"/>
          <w:b/>
          <w:color w:val="0070C0"/>
          <w:sz w:val="20"/>
          <w:szCs w:val="20"/>
          <w:lang w:val="en"/>
        </w:rPr>
        <w:tab/>
      </w:r>
      <w:r w:rsidRPr="00FC3CC0">
        <w:rPr>
          <w:rFonts w:cs="Times New Roman"/>
          <w:b/>
          <w:color w:val="0070C0"/>
          <w:sz w:val="20"/>
          <w:szCs w:val="20"/>
          <w:lang w:val="en"/>
        </w:rPr>
        <w:tab/>
      </w:r>
      <w:r w:rsidRPr="00FC3CC0">
        <w:rPr>
          <w:rFonts w:cs="Times New Roman"/>
          <w:b/>
          <w:color w:val="0070C0"/>
          <w:sz w:val="20"/>
          <w:szCs w:val="20"/>
          <w:lang w:val="en"/>
        </w:rPr>
        <w:tab/>
      </w:r>
      <w:r w:rsidR="00583882" w:rsidRPr="00FC3CC0">
        <w:rPr>
          <w:rFonts w:cs="Times New Roman"/>
          <w:b/>
          <w:i/>
          <w:color w:val="0070C0"/>
          <w:sz w:val="20"/>
          <w:szCs w:val="20"/>
          <w:lang w:val="en"/>
        </w:rPr>
        <w:tab/>
      </w:r>
      <w:r w:rsidR="00583882" w:rsidRPr="00FC3CC0">
        <w:rPr>
          <w:rFonts w:cs="Times New Roman"/>
          <w:b/>
          <w:i/>
          <w:color w:val="0070C0"/>
          <w:sz w:val="20"/>
          <w:szCs w:val="20"/>
          <w:lang w:val="en"/>
        </w:rPr>
        <w:tab/>
      </w:r>
      <w:r w:rsidR="00583882" w:rsidRPr="00FC3CC0">
        <w:rPr>
          <w:rFonts w:cs="Times New Roman"/>
          <w:b/>
          <w:i/>
          <w:color w:val="0070C0"/>
          <w:sz w:val="20"/>
          <w:szCs w:val="20"/>
          <w:lang w:val="en"/>
        </w:rPr>
        <w:tab/>
      </w:r>
      <w:r w:rsidRPr="00FC3CC0">
        <w:rPr>
          <w:rFonts w:cs="Times New Roman"/>
          <w:b/>
          <w:color w:val="0070C0"/>
          <w:sz w:val="20"/>
          <w:szCs w:val="20"/>
          <w:lang w:val="en"/>
        </w:rPr>
        <w:t xml:space="preserve">Aug </w:t>
      </w:r>
      <w:r w:rsidR="003A7F58" w:rsidRPr="00FC3CC0">
        <w:rPr>
          <w:rFonts w:cs="Times New Roman"/>
          <w:b/>
          <w:color w:val="0070C0"/>
          <w:sz w:val="20"/>
          <w:szCs w:val="20"/>
          <w:lang w:val="en"/>
        </w:rPr>
        <w:t xml:space="preserve">2012 – </w:t>
      </w:r>
      <w:r w:rsidRPr="00FC3CC0">
        <w:rPr>
          <w:rFonts w:cs="Times New Roman"/>
          <w:b/>
          <w:color w:val="0070C0"/>
          <w:sz w:val="20"/>
          <w:szCs w:val="20"/>
          <w:lang w:val="en"/>
        </w:rPr>
        <w:t>Dec</w:t>
      </w:r>
      <w:r w:rsidR="003A7F58" w:rsidRPr="00FC3CC0">
        <w:rPr>
          <w:rFonts w:cs="Times New Roman"/>
          <w:b/>
          <w:color w:val="0070C0"/>
          <w:sz w:val="20"/>
          <w:szCs w:val="20"/>
          <w:lang w:val="en"/>
        </w:rPr>
        <w:t xml:space="preserve"> 2015</w:t>
      </w:r>
    </w:p>
    <w:p w14:paraId="7266D0A3" w14:textId="771D4FF1" w:rsidR="00A36A1E" w:rsidRPr="00EA741A" w:rsidRDefault="00A36A1E" w:rsidP="00583882">
      <w:pPr>
        <w:spacing w:after="0" w:line="240" w:lineRule="auto"/>
        <w:rPr>
          <w:rFonts w:cs="Times New Roman"/>
          <w:b/>
          <w:sz w:val="20"/>
          <w:szCs w:val="20"/>
        </w:rPr>
      </w:pPr>
      <w:r w:rsidRPr="00A36A1E">
        <w:rPr>
          <w:rFonts w:cs="Times New Roman"/>
          <w:b/>
          <w:sz w:val="20"/>
          <w:szCs w:val="20"/>
        </w:rPr>
        <w:t>Instrumentation Engineer</w:t>
      </w:r>
    </w:p>
    <w:p w14:paraId="4CCC5186" w14:textId="4ABA0776" w:rsidR="003C7569" w:rsidRPr="003C7569" w:rsidRDefault="003C7569" w:rsidP="003C7569">
      <w:pPr>
        <w:pStyle w:val="ListParagraph"/>
        <w:numPr>
          <w:ilvl w:val="0"/>
          <w:numId w:val="12"/>
        </w:numPr>
        <w:spacing w:after="0" w:line="240" w:lineRule="auto"/>
        <w:rPr>
          <w:rFonts w:cs="Times New Roman"/>
          <w:sz w:val="20"/>
          <w:szCs w:val="20"/>
        </w:rPr>
      </w:pPr>
      <w:r>
        <w:rPr>
          <w:rFonts w:cs="Times New Roman"/>
          <w:sz w:val="20"/>
          <w:szCs w:val="20"/>
        </w:rPr>
        <w:t>Oversaw</w:t>
      </w:r>
      <w:r w:rsidRPr="003C7569">
        <w:rPr>
          <w:rFonts w:cs="Times New Roman"/>
          <w:sz w:val="20"/>
          <w:szCs w:val="20"/>
        </w:rPr>
        <w:t xml:space="preserve"> instrumentation maintenance for paper manufacturing machines at Saudi Paper Manufacturing Co., ensuring optimal operational reliability.</w:t>
      </w:r>
    </w:p>
    <w:p w14:paraId="55606675" w14:textId="77777777" w:rsidR="003C7569" w:rsidRPr="003C7569" w:rsidRDefault="003C7569" w:rsidP="003C7569">
      <w:pPr>
        <w:pStyle w:val="ListParagraph"/>
        <w:numPr>
          <w:ilvl w:val="0"/>
          <w:numId w:val="12"/>
        </w:numPr>
        <w:spacing w:after="0" w:line="240" w:lineRule="auto"/>
        <w:rPr>
          <w:rFonts w:cs="Times New Roman"/>
          <w:sz w:val="20"/>
          <w:szCs w:val="20"/>
        </w:rPr>
      </w:pPr>
      <w:r w:rsidRPr="003C7569">
        <w:rPr>
          <w:rFonts w:cs="Times New Roman"/>
          <w:sz w:val="20"/>
          <w:szCs w:val="20"/>
        </w:rPr>
        <w:t>Progressed from a fresher to manage maintenance for 3 paper machines, 2 De-Inking plants, and wastewater plants.</w:t>
      </w:r>
    </w:p>
    <w:p w14:paraId="6E477C1B" w14:textId="77777777" w:rsidR="003C7569" w:rsidRPr="003C7569" w:rsidRDefault="003C7569" w:rsidP="003C7569">
      <w:pPr>
        <w:pStyle w:val="ListParagraph"/>
        <w:numPr>
          <w:ilvl w:val="0"/>
          <w:numId w:val="12"/>
        </w:numPr>
        <w:spacing w:after="0" w:line="240" w:lineRule="auto"/>
        <w:rPr>
          <w:rFonts w:cs="Times New Roman"/>
          <w:sz w:val="20"/>
          <w:szCs w:val="20"/>
        </w:rPr>
      </w:pPr>
      <w:r w:rsidRPr="003C7569">
        <w:rPr>
          <w:rFonts w:cs="Times New Roman"/>
          <w:sz w:val="20"/>
          <w:szCs w:val="20"/>
        </w:rPr>
        <w:t>Supervised a dedicated 24/7 technician team, implementing equipment maintenance strategies and enhancing reliability.</w:t>
      </w:r>
    </w:p>
    <w:p w14:paraId="4770FD56" w14:textId="77777777" w:rsidR="003C7569" w:rsidRPr="003C7569" w:rsidRDefault="003C7569" w:rsidP="003C7569">
      <w:pPr>
        <w:pStyle w:val="ListParagraph"/>
        <w:numPr>
          <w:ilvl w:val="0"/>
          <w:numId w:val="12"/>
        </w:numPr>
        <w:spacing w:after="0" w:line="240" w:lineRule="auto"/>
        <w:rPr>
          <w:rFonts w:cs="Times New Roman"/>
          <w:sz w:val="20"/>
          <w:szCs w:val="20"/>
        </w:rPr>
      </w:pPr>
      <w:r w:rsidRPr="003C7569">
        <w:rPr>
          <w:rFonts w:cs="Times New Roman"/>
          <w:sz w:val="20"/>
          <w:szCs w:val="20"/>
        </w:rPr>
        <w:t>Scheduled maintenance shutdowns, managed job execution, generated purchase requisitions, and provided technical approvals for quotations.</w:t>
      </w:r>
    </w:p>
    <w:p w14:paraId="54B3AAE0" w14:textId="77777777" w:rsidR="003C7569" w:rsidRPr="003C7569" w:rsidRDefault="003C7569" w:rsidP="003C7569">
      <w:pPr>
        <w:pStyle w:val="ListParagraph"/>
        <w:numPr>
          <w:ilvl w:val="0"/>
          <w:numId w:val="12"/>
        </w:numPr>
        <w:spacing w:after="0" w:line="240" w:lineRule="auto"/>
        <w:rPr>
          <w:rFonts w:cs="Times New Roman"/>
          <w:sz w:val="20"/>
          <w:szCs w:val="20"/>
        </w:rPr>
      </w:pPr>
      <w:r w:rsidRPr="003C7569">
        <w:rPr>
          <w:rFonts w:cs="Times New Roman"/>
          <w:sz w:val="20"/>
          <w:szCs w:val="20"/>
        </w:rPr>
        <w:t>Collaborated with procurement, selecting suitable vendors and reviewing technical details in contracts and purchase orders.</w:t>
      </w:r>
    </w:p>
    <w:p w14:paraId="0BAF3D07" w14:textId="77777777" w:rsidR="003C7569" w:rsidRPr="003C7569" w:rsidRDefault="003C7569" w:rsidP="003C7569">
      <w:pPr>
        <w:pStyle w:val="ListParagraph"/>
        <w:numPr>
          <w:ilvl w:val="0"/>
          <w:numId w:val="12"/>
        </w:numPr>
        <w:spacing w:after="0" w:line="240" w:lineRule="auto"/>
        <w:rPr>
          <w:rFonts w:cs="Times New Roman"/>
          <w:sz w:val="20"/>
          <w:szCs w:val="20"/>
        </w:rPr>
      </w:pPr>
      <w:r w:rsidRPr="003C7569">
        <w:rPr>
          <w:rFonts w:cs="Times New Roman"/>
          <w:sz w:val="20"/>
          <w:szCs w:val="20"/>
        </w:rPr>
        <w:t>Consulted with operations, production, and project teams to address diverse plant requirements effectively.</w:t>
      </w:r>
    </w:p>
    <w:p w14:paraId="61CF8DA0" w14:textId="77777777" w:rsidR="00583882" w:rsidRPr="004C3294" w:rsidRDefault="00583882" w:rsidP="00583882">
      <w:pPr>
        <w:pStyle w:val="ListParagraph"/>
        <w:spacing w:after="0" w:line="240" w:lineRule="auto"/>
        <w:ind w:left="450"/>
        <w:rPr>
          <w:rFonts w:cs="Times New Roman"/>
          <w:b/>
          <w:bCs/>
          <w:i/>
          <w:iCs/>
          <w:sz w:val="20"/>
          <w:szCs w:val="20"/>
        </w:rPr>
      </w:pPr>
      <w:r w:rsidRPr="004C3294">
        <w:rPr>
          <w:rFonts w:cs="Times New Roman"/>
          <w:b/>
          <w:bCs/>
          <w:i/>
          <w:iCs/>
          <w:sz w:val="20"/>
          <w:szCs w:val="20"/>
        </w:rPr>
        <w:t>Key Accomplishments</w:t>
      </w:r>
    </w:p>
    <w:p w14:paraId="63CEE051" w14:textId="0706C73D" w:rsidR="00CD2920" w:rsidRPr="00CD2920" w:rsidRDefault="00CD2920" w:rsidP="00CD2920">
      <w:pPr>
        <w:pStyle w:val="ListParagraph"/>
        <w:numPr>
          <w:ilvl w:val="0"/>
          <w:numId w:val="16"/>
        </w:numPr>
        <w:spacing w:after="0" w:line="240" w:lineRule="auto"/>
        <w:jc w:val="both"/>
        <w:rPr>
          <w:rFonts w:cs="Times New Roman"/>
          <w:sz w:val="20"/>
          <w:szCs w:val="20"/>
        </w:rPr>
      </w:pPr>
      <w:r w:rsidRPr="00CD2920">
        <w:rPr>
          <w:rFonts w:cs="Times New Roman"/>
          <w:sz w:val="20"/>
          <w:szCs w:val="20"/>
        </w:rPr>
        <w:t>Achieved 20% increase in machine reliability through strategic maintenance, optimizing equipment performance.</w:t>
      </w:r>
    </w:p>
    <w:p w14:paraId="61F40675" w14:textId="77777777" w:rsidR="00CD2920" w:rsidRPr="00CD2920" w:rsidRDefault="00CD2920" w:rsidP="00CD2920">
      <w:pPr>
        <w:pStyle w:val="ListParagraph"/>
        <w:numPr>
          <w:ilvl w:val="0"/>
          <w:numId w:val="16"/>
        </w:numPr>
        <w:spacing w:after="0" w:line="240" w:lineRule="auto"/>
        <w:rPr>
          <w:rFonts w:cs="Times New Roman"/>
          <w:sz w:val="20"/>
          <w:szCs w:val="20"/>
        </w:rPr>
      </w:pPr>
      <w:r w:rsidRPr="00CD2920">
        <w:rPr>
          <w:rFonts w:cs="Times New Roman"/>
          <w:sz w:val="20"/>
          <w:szCs w:val="20"/>
        </w:rPr>
        <w:t>Led a successful 35M SAR tissue paper machine rebuild project, exceeding expectations within established budget.</w:t>
      </w:r>
    </w:p>
    <w:p w14:paraId="0AB4438C" w14:textId="2A162B67" w:rsidR="00636C03" w:rsidRPr="003C7569" w:rsidRDefault="00CD2920" w:rsidP="00CD2920">
      <w:pPr>
        <w:pStyle w:val="ListParagraph"/>
        <w:numPr>
          <w:ilvl w:val="0"/>
          <w:numId w:val="16"/>
        </w:numPr>
        <w:spacing w:after="0" w:line="240" w:lineRule="auto"/>
        <w:rPr>
          <w:rFonts w:cs="Times New Roman"/>
          <w:sz w:val="20"/>
          <w:szCs w:val="20"/>
        </w:rPr>
      </w:pPr>
      <w:r w:rsidRPr="00CD2920">
        <w:rPr>
          <w:rFonts w:cs="Times New Roman"/>
          <w:sz w:val="20"/>
          <w:szCs w:val="20"/>
        </w:rPr>
        <w:t>Enhanced operational efficiency, saving 15% in maintenance costs through streamlined processes and strategic planning.</w:t>
      </w:r>
    </w:p>
    <w:p w14:paraId="057E9513" w14:textId="77777777" w:rsidR="00F02B46" w:rsidRPr="00B21205" w:rsidRDefault="00F02B46" w:rsidP="00B21205">
      <w:pPr>
        <w:spacing w:after="0" w:line="240" w:lineRule="auto"/>
        <w:rPr>
          <w:rFonts w:cs="Times New Roman"/>
          <w:sz w:val="12"/>
          <w:szCs w:val="12"/>
        </w:rPr>
      </w:pPr>
    </w:p>
    <w:p w14:paraId="134434B0" w14:textId="77777777" w:rsidR="002B0814" w:rsidRPr="00EA741A" w:rsidRDefault="002B0814" w:rsidP="00554039">
      <w:pPr>
        <w:shd w:val="clear" w:color="auto" w:fill="DBE5F1" w:themeFill="accent1" w:themeFillTint="33"/>
        <w:spacing w:after="0" w:line="240" w:lineRule="auto"/>
        <w:jc w:val="center"/>
        <w:rPr>
          <w:rFonts w:cs="Times New Roman"/>
          <w:b/>
          <w:bCs/>
          <w:color w:val="0070C0"/>
          <w:sz w:val="20"/>
          <w:szCs w:val="20"/>
        </w:rPr>
      </w:pPr>
      <w:r w:rsidRPr="00EA741A">
        <w:rPr>
          <w:rFonts w:cs="Times New Roman"/>
          <w:b/>
          <w:bCs/>
          <w:color w:val="0070C0"/>
          <w:sz w:val="20"/>
          <w:szCs w:val="20"/>
        </w:rPr>
        <w:t>EDUCATION</w:t>
      </w:r>
    </w:p>
    <w:p w14:paraId="2A56334E" w14:textId="77777777" w:rsidR="001C36E9" w:rsidRPr="001C36E9" w:rsidRDefault="001C36E9" w:rsidP="001C36E9">
      <w:pPr>
        <w:spacing w:after="0" w:line="240" w:lineRule="auto"/>
        <w:rPr>
          <w:rFonts w:cs="Times New Roman"/>
          <w:b/>
          <w:iCs/>
          <w:sz w:val="12"/>
          <w:szCs w:val="12"/>
          <w:lang w:val="en"/>
        </w:rPr>
      </w:pPr>
    </w:p>
    <w:p w14:paraId="6BAE3842" w14:textId="15B122B5" w:rsidR="008D3455" w:rsidRDefault="008D3455" w:rsidP="007F599C">
      <w:pPr>
        <w:spacing w:after="0" w:line="240" w:lineRule="auto"/>
        <w:rPr>
          <w:rFonts w:cs="Times New Roman"/>
          <w:b/>
          <w:iCs/>
          <w:sz w:val="20"/>
          <w:szCs w:val="20"/>
          <w:lang w:val="en"/>
        </w:rPr>
      </w:pPr>
      <w:r w:rsidRPr="007F599C">
        <w:rPr>
          <w:rFonts w:cs="Times New Roman"/>
          <w:bCs/>
          <w:iCs/>
          <w:color w:val="0070C0"/>
          <w:sz w:val="20"/>
          <w:szCs w:val="20"/>
          <w:lang w:val="en"/>
        </w:rPr>
        <w:t>University of Wolverhampton</w:t>
      </w:r>
      <w:r>
        <w:rPr>
          <w:rFonts w:cs="Times New Roman"/>
          <w:bCs/>
          <w:iCs/>
          <w:color w:val="0070C0"/>
          <w:sz w:val="20"/>
          <w:szCs w:val="20"/>
          <w:lang w:val="en"/>
        </w:rPr>
        <w:t xml:space="preserve">, </w:t>
      </w:r>
      <w:r w:rsidRPr="007F599C">
        <w:rPr>
          <w:rFonts w:cs="Times New Roman"/>
          <w:bCs/>
          <w:iCs/>
          <w:color w:val="0070C0"/>
          <w:sz w:val="20"/>
          <w:szCs w:val="20"/>
          <w:lang w:val="en"/>
        </w:rPr>
        <w:t>United Kingdom</w:t>
      </w:r>
    </w:p>
    <w:p w14:paraId="093194B5" w14:textId="3F0631B8" w:rsidR="003174AB" w:rsidRPr="00E96C82" w:rsidRDefault="007F599C" w:rsidP="007F599C">
      <w:pPr>
        <w:spacing w:after="0" w:line="240" w:lineRule="auto"/>
        <w:rPr>
          <w:rFonts w:cs="Times New Roman"/>
          <w:b/>
          <w:iCs/>
          <w:color w:val="0070C0"/>
          <w:sz w:val="20"/>
          <w:szCs w:val="20"/>
          <w:lang w:val="en"/>
        </w:rPr>
      </w:pPr>
      <w:r w:rsidRPr="007F599C">
        <w:rPr>
          <w:rFonts w:cs="Times New Roman"/>
          <w:b/>
          <w:iCs/>
          <w:sz w:val="20"/>
          <w:szCs w:val="20"/>
          <w:lang w:val="en"/>
        </w:rPr>
        <w:t>Master in Business Administration (MBA)</w:t>
      </w:r>
      <w:r w:rsidR="00D17C00">
        <w:rPr>
          <w:rFonts w:cs="Times New Roman"/>
          <w:b/>
          <w:iCs/>
          <w:sz w:val="20"/>
          <w:szCs w:val="20"/>
          <w:lang w:val="en"/>
        </w:rPr>
        <w:tab/>
      </w:r>
      <w:r w:rsidR="00D17C00">
        <w:rPr>
          <w:rFonts w:cs="Times New Roman"/>
          <w:b/>
          <w:iCs/>
          <w:sz w:val="20"/>
          <w:szCs w:val="20"/>
          <w:lang w:val="en"/>
        </w:rPr>
        <w:tab/>
      </w:r>
      <w:r w:rsidR="00D17C00">
        <w:rPr>
          <w:rFonts w:cs="Times New Roman"/>
          <w:b/>
          <w:iCs/>
          <w:sz w:val="20"/>
          <w:szCs w:val="20"/>
          <w:lang w:val="en"/>
        </w:rPr>
        <w:tab/>
      </w:r>
      <w:r w:rsidR="00D17C00">
        <w:rPr>
          <w:rFonts w:cs="Times New Roman"/>
          <w:b/>
          <w:iCs/>
          <w:sz w:val="20"/>
          <w:szCs w:val="20"/>
          <w:lang w:val="en"/>
        </w:rPr>
        <w:tab/>
      </w:r>
      <w:r w:rsidR="00D17C00">
        <w:rPr>
          <w:rFonts w:cs="Times New Roman"/>
          <w:b/>
          <w:iCs/>
          <w:sz w:val="20"/>
          <w:szCs w:val="20"/>
          <w:lang w:val="en"/>
        </w:rPr>
        <w:tab/>
      </w:r>
      <w:r w:rsidR="00220049">
        <w:rPr>
          <w:rFonts w:cs="Times New Roman"/>
          <w:b/>
          <w:iCs/>
          <w:sz w:val="20"/>
          <w:szCs w:val="20"/>
          <w:lang w:val="en"/>
        </w:rPr>
        <w:tab/>
      </w:r>
      <w:r w:rsidR="00220049">
        <w:rPr>
          <w:rFonts w:cs="Times New Roman"/>
          <w:b/>
          <w:iCs/>
          <w:sz w:val="20"/>
          <w:szCs w:val="20"/>
          <w:lang w:val="en"/>
        </w:rPr>
        <w:tab/>
      </w:r>
      <w:r w:rsidR="00076AFD">
        <w:rPr>
          <w:rFonts w:cs="Times New Roman"/>
          <w:b/>
          <w:iCs/>
          <w:sz w:val="20"/>
          <w:szCs w:val="20"/>
          <w:lang w:val="en"/>
        </w:rPr>
        <w:tab/>
      </w:r>
      <w:r w:rsidRPr="00E96C82">
        <w:rPr>
          <w:rFonts w:cs="Times New Roman"/>
          <w:b/>
          <w:iCs/>
          <w:color w:val="0070C0"/>
          <w:sz w:val="20"/>
          <w:szCs w:val="20"/>
          <w:lang w:val="en"/>
        </w:rPr>
        <w:t>2018</w:t>
      </w:r>
    </w:p>
    <w:p w14:paraId="4511BC3A" w14:textId="565B9A69" w:rsidR="002B0814" w:rsidRPr="00D17C00" w:rsidRDefault="00D17C00" w:rsidP="003174AB">
      <w:pPr>
        <w:spacing w:after="0" w:line="240" w:lineRule="auto"/>
        <w:rPr>
          <w:rFonts w:cs="Times New Roman"/>
          <w:b/>
          <w:bCs/>
          <w:iCs/>
          <w:sz w:val="20"/>
          <w:szCs w:val="20"/>
          <w:lang w:val="en"/>
        </w:rPr>
      </w:pPr>
      <w:r w:rsidRPr="00D17C00">
        <w:rPr>
          <w:b/>
          <w:bCs/>
          <w:sz w:val="20"/>
          <w:szCs w:val="20"/>
        </w:rPr>
        <w:t>Bachelor of Engineering (B. Eng) Electronics &amp; Communication</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E96C82">
        <w:rPr>
          <w:b/>
          <w:bCs/>
          <w:color w:val="0070C0"/>
          <w:sz w:val="20"/>
          <w:szCs w:val="20"/>
        </w:rPr>
        <w:t>2012</w:t>
      </w:r>
    </w:p>
    <w:p w14:paraId="3AD80468" w14:textId="77777777" w:rsidR="008D7A23" w:rsidRPr="001C36E9" w:rsidRDefault="008D7A23" w:rsidP="003174AB">
      <w:pPr>
        <w:spacing w:after="0" w:line="240" w:lineRule="auto"/>
        <w:rPr>
          <w:rFonts w:cs="Times New Roman"/>
          <w:bCs/>
          <w:sz w:val="12"/>
          <w:szCs w:val="12"/>
        </w:rPr>
      </w:pPr>
    </w:p>
    <w:p w14:paraId="546EE645" w14:textId="593E0D54" w:rsidR="00F63FD9" w:rsidRPr="00EA741A" w:rsidRDefault="00876647" w:rsidP="00554039">
      <w:pPr>
        <w:shd w:val="clear" w:color="auto" w:fill="DBE5F1" w:themeFill="accent1" w:themeFillTint="33"/>
        <w:spacing w:after="0" w:line="240" w:lineRule="auto"/>
        <w:jc w:val="center"/>
        <w:rPr>
          <w:rFonts w:cs="Times New Roman"/>
          <w:b/>
          <w:color w:val="0070C0"/>
          <w:sz w:val="20"/>
          <w:szCs w:val="20"/>
        </w:rPr>
      </w:pPr>
      <w:r>
        <w:rPr>
          <w:rFonts w:cs="Times New Roman"/>
          <w:b/>
          <w:color w:val="0070C0"/>
          <w:sz w:val="20"/>
          <w:szCs w:val="20"/>
        </w:rPr>
        <w:t>CERTIFICATION</w:t>
      </w:r>
    </w:p>
    <w:p w14:paraId="45E49D03" w14:textId="77777777" w:rsidR="001C36E9" w:rsidRPr="001C36E9" w:rsidRDefault="001C36E9" w:rsidP="001C36E9">
      <w:pPr>
        <w:pStyle w:val="ListParagraph"/>
        <w:spacing w:after="0" w:line="240" w:lineRule="auto"/>
        <w:ind w:left="360"/>
        <w:rPr>
          <w:rFonts w:cs="Times New Roman"/>
          <w:sz w:val="12"/>
          <w:szCs w:val="12"/>
        </w:rPr>
      </w:pPr>
    </w:p>
    <w:p w14:paraId="25644260" w14:textId="77777777" w:rsidR="00711C2F" w:rsidRPr="00711C2F" w:rsidRDefault="00711C2F" w:rsidP="00711C2F">
      <w:pPr>
        <w:numPr>
          <w:ilvl w:val="0"/>
          <w:numId w:val="18"/>
        </w:numPr>
        <w:spacing w:after="0" w:line="240" w:lineRule="auto"/>
        <w:rPr>
          <w:rFonts w:cs="Times New Roman"/>
          <w:b/>
          <w:bCs/>
          <w:sz w:val="20"/>
          <w:szCs w:val="20"/>
        </w:rPr>
      </w:pPr>
      <w:r w:rsidRPr="00711C2F">
        <w:rPr>
          <w:rFonts w:cs="Times New Roman"/>
          <w:b/>
          <w:bCs/>
          <w:sz w:val="20"/>
          <w:szCs w:val="20"/>
        </w:rPr>
        <w:t>ISO 9001:2015 Lead Auditor</w:t>
      </w:r>
    </w:p>
    <w:p w14:paraId="1253325F" w14:textId="77777777" w:rsidR="00711C2F" w:rsidRPr="00711C2F" w:rsidRDefault="00711C2F" w:rsidP="00711C2F">
      <w:pPr>
        <w:numPr>
          <w:ilvl w:val="0"/>
          <w:numId w:val="18"/>
        </w:numPr>
        <w:spacing w:after="0" w:line="240" w:lineRule="auto"/>
        <w:rPr>
          <w:rFonts w:cs="Times New Roman"/>
          <w:b/>
          <w:bCs/>
          <w:sz w:val="20"/>
          <w:szCs w:val="20"/>
        </w:rPr>
      </w:pPr>
      <w:r w:rsidRPr="00711C2F">
        <w:rPr>
          <w:rFonts w:cs="Times New Roman"/>
          <w:b/>
          <w:bCs/>
          <w:sz w:val="20"/>
          <w:szCs w:val="20"/>
        </w:rPr>
        <w:t xml:space="preserve">Lean Six Sigma </w:t>
      </w:r>
    </w:p>
    <w:p w14:paraId="1CC023A8" w14:textId="77777777" w:rsidR="00711C2F" w:rsidRPr="00711C2F" w:rsidRDefault="00711C2F" w:rsidP="00711C2F">
      <w:pPr>
        <w:numPr>
          <w:ilvl w:val="0"/>
          <w:numId w:val="18"/>
        </w:numPr>
        <w:spacing w:after="0" w:line="240" w:lineRule="auto"/>
        <w:rPr>
          <w:rFonts w:cs="Times New Roman"/>
          <w:b/>
          <w:bCs/>
          <w:sz w:val="20"/>
          <w:szCs w:val="20"/>
        </w:rPr>
      </w:pPr>
      <w:r w:rsidRPr="00711C2F">
        <w:rPr>
          <w:rFonts w:cs="Times New Roman"/>
          <w:b/>
          <w:bCs/>
          <w:sz w:val="20"/>
          <w:szCs w:val="20"/>
        </w:rPr>
        <w:t>Pursuing PMP</w:t>
      </w:r>
    </w:p>
    <w:p w14:paraId="12249FE7" w14:textId="77777777" w:rsidR="00711C2F" w:rsidRPr="00711C2F" w:rsidRDefault="00711C2F" w:rsidP="00711C2F">
      <w:pPr>
        <w:numPr>
          <w:ilvl w:val="0"/>
          <w:numId w:val="18"/>
        </w:numPr>
        <w:spacing w:after="0" w:line="240" w:lineRule="auto"/>
        <w:rPr>
          <w:rFonts w:cs="Times New Roman"/>
          <w:b/>
          <w:bCs/>
          <w:sz w:val="20"/>
          <w:szCs w:val="20"/>
        </w:rPr>
      </w:pPr>
      <w:r w:rsidRPr="00711C2F">
        <w:rPr>
          <w:rFonts w:cs="Times New Roman"/>
          <w:b/>
          <w:bCs/>
          <w:sz w:val="20"/>
          <w:szCs w:val="20"/>
        </w:rPr>
        <w:t>(CPP) Certified Procurement Professional  (</w:t>
      </w:r>
      <w:r w:rsidRPr="00711C2F">
        <w:rPr>
          <w:rFonts w:cs="Times New Roman"/>
          <w:b/>
          <w:bCs/>
          <w:i/>
          <w:iCs/>
          <w:sz w:val="20"/>
          <w:szCs w:val="20"/>
        </w:rPr>
        <w:t>Awarding Body: APS - American Purchasing Society – USA)</w:t>
      </w:r>
    </w:p>
    <w:p w14:paraId="2217196B" w14:textId="77777777" w:rsidR="00711C2F" w:rsidRPr="00711C2F" w:rsidRDefault="00711C2F" w:rsidP="00711C2F">
      <w:pPr>
        <w:numPr>
          <w:ilvl w:val="0"/>
          <w:numId w:val="18"/>
        </w:numPr>
        <w:spacing w:after="0" w:line="240" w:lineRule="auto"/>
        <w:rPr>
          <w:rFonts w:cs="Times New Roman"/>
          <w:b/>
          <w:bCs/>
          <w:sz w:val="20"/>
          <w:szCs w:val="20"/>
        </w:rPr>
      </w:pPr>
      <w:r w:rsidRPr="00711C2F">
        <w:rPr>
          <w:rFonts w:cs="Times New Roman"/>
          <w:b/>
          <w:bCs/>
          <w:sz w:val="20"/>
          <w:szCs w:val="20"/>
        </w:rPr>
        <w:t>(CPPM) Certified Procurement Professional &amp; Manager (</w:t>
      </w:r>
      <w:r w:rsidRPr="00711C2F">
        <w:rPr>
          <w:rFonts w:cs="Times New Roman"/>
          <w:b/>
          <w:bCs/>
          <w:i/>
          <w:iCs/>
          <w:sz w:val="20"/>
          <w:szCs w:val="20"/>
        </w:rPr>
        <w:t>Awarding Body: APS - American Purchasing Society – USA)</w:t>
      </w:r>
    </w:p>
    <w:p w14:paraId="6B36CFB2" w14:textId="77777777" w:rsidR="00711C2F" w:rsidRPr="00711C2F" w:rsidRDefault="00711C2F" w:rsidP="00711C2F">
      <w:pPr>
        <w:numPr>
          <w:ilvl w:val="0"/>
          <w:numId w:val="18"/>
        </w:numPr>
        <w:spacing w:after="0" w:line="240" w:lineRule="auto"/>
        <w:rPr>
          <w:rFonts w:cs="Times New Roman"/>
          <w:b/>
          <w:bCs/>
          <w:sz w:val="20"/>
          <w:szCs w:val="20"/>
        </w:rPr>
      </w:pPr>
      <w:r w:rsidRPr="00711C2F">
        <w:rPr>
          <w:rFonts w:cs="Times New Roman"/>
          <w:b/>
          <w:bCs/>
          <w:sz w:val="20"/>
          <w:szCs w:val="20"/>
        </w:rPr>
        <w:t>(CIPC) Certified International Procurement Consultant (</w:t>
      </w:r>
      <w:r w:rsidRPr="00711C2F">
        <w:rPr>
          <w:rFonts w:cs="Times New Roman"/>
          <w:b/>
          <w:bCs/>
          <w:i/>
          <w:iCs/>
          <w:sz w:val="20"/>
          <w:szCs w:val="20"/>
        </w:rPr>
        <w:t>Awarding Body: IPSCMI, USA)</w:t>
      </w:r>
    </w:p>
    <w:p w14:paraId="30CAD7DA" w14:textId="77777777" w:rsidR="00711C2F" w:rsidRPr="00711C2F" w:rsidRDefault="00711C2F" w:rsidP="00711C2F">
      <w:pPr>
        <w:numPr>
          <w:ilvl w:val="0"/>
          <w:numId w:val="18"/>
        </w:numPr>
        <w:spacing w:after="0" w:line="240" w:lineRule="auto"/>
        <w:rPr>
          <w:rFonts w:cs="Times New Roman"/>
          <w:b/>
          <w:bCs/>
          <w:sz w:val="20"/>
          <w:szCs w:val="20"/>
        </w:rPr>
      </w:pPr>
      <w:r w:rsidRPr="00711C2F">
        <w:rPr>
          <w:rFonts w:cs="Times New Roman"/>
          <w:b/>
          <w:bCs/>
          <w:sz w:val="20"/>
          <w:szCs w:val="20"/>
        </w:rPr>
        <w:t>(CICCM) Certified International Commercial Contracts Manager (</w:t>
      </w:r>
      <w:r w:rsidRPr="00711C2F">
        <w:rPr>
          <w:rFonts w:cs="Times New Roman"/>
          <w:b/>
          <w:bCs/>
          <w:i/>
          <w:iCs/>
          <w:sz w:val="20"/>
          <w:szCs w:val="20"/>
        </w:rPr>
        <w:t>Awarding Body: IPSCMI, USA)</w:t>
      </w:r>
    </w:p>
    <w:p w14:paraId="03C20DC2" w14:textId="77777777" w:rsidR="00301F51" w:rsidRPr="00301F51" w:rsidRDefault="00301F51" w:rsidP="00301F51">
      <w:pPr>
        <w:spacing w:after="0" w:line="240" w:lineRule="auto"/>
        <w:ind w:firstLine="360"/>
        <w:rPr>
          <w:rFonts w:cs="Times New Roman"/>
          <w:sz w:val="12"/>
          <w:szCs w:val="12"/>
        </w:rPr>
      </w:pPr>
    </w:p>
    <w:p w14:paraId="792B8853" w14:textId="3A4D67FE" w:rsidR="00301F51" w:rsidRPr="00EA741A" w:rsidRDefault="00FA6FE3" w:rsidP="00301F51">
      <w:pPr>
        <w:shd w:val="clear" w:color="auto" w:fill="DBE5F1" w:themeFill="accent1" w:themeFillTint="33"/>
        <w:spacing w:after="0" w:line="240" w:lineRule="auto"/>
        <w:jc w:val="center"/>
        <w:rPr>
          <w:rFonts w:cs="Times New Roman"/>
          <w:b/>
          <w:color w:val="0070C0"/>
          <w:sz w:val="20"/>
          <w:szCs w:val="20"/>
        </w:rPr>
      </w:pPr>
      <w:r>
        <w:rPr>
          <w:rFonts w:cs="Times New Roman"/>
          <w:b/>
          <w:color w:val="0070C0"/>
          <w:sz w:val="20"/>
          <w:szCs w:val="20"/>
        </w:rPr>
        <w:t xml:space="preserve">AFFILIATIONS </w:t>
      </w:r>
    </w:p>
    <w:p w14:paraId="17322113" w14:textId="77777777" w:rsidR="00301F51" w:rsidRPr="00301F51" w:rsidRDefault="00301F51" w:rsidP="00301F51">
      <w:pPr>
        <w:spacing w:after="0" w:line="240" w:lineRule="auto"/>
        <w:ind w:firstLine="360"/>
        <w:rPr>
          <w:rFonts w:cs="Times New Roman"/>
          <w:sz w:val="12"/>
          <w:szCs w:val="12"/>
        </w:rPr>
      </w:pPr>
    </w:p>
    <w:p w14:paraId="04CFA61D" w14:textId="7107304B" w:rsidR="004F254D" w:rsidRPr="00980EE1" w:rsidRDefault="000527EE" w:rsidP="000527EE">
      <w:pPr>
        <w:spacing w:after="0" w:line="240" w:lineRule="auto"/>
        <w:rPr>
          <w:rFonts w:cs="Times New Roman"/>
          <w:b/>
          <w:bCs/>
          <w:sz w:val="12"/>
          <w:szCs w:val="12"/>
        </w:rPr>
      </w:pPr>
      <w:r w:rsidRPr="00704D64">
        <w:rPr>
          <w:rFonts w:cs="Times New Roman"/>
          <w:b/>
          <w:bCs/>
          <w:sz w:val="20"/>
          <w:szCs w:val="20"/>
        </w:rPr>
        <w:t>Saudi Council of Engineers</w:t>
      </w:r>
      <w:r w:rsidRPr="00704D64">
        <w:rPr>
          <w:rFonts w:cs="Times New Roman"/>
          <w:b/>
          <w:bCs/>
          <w:sz w:val="20"/>
          <w:szCs w:val="20"/>
        </w:rPr>
        <w:cr/>
      </w:r>
    </w:p>
    <w:sectPr w:rsidR="004F254D" w:rsidRPr="00980EE1" w:rsidSect="00C31FC6">
      <w:footerReference w:type="default" r:id="rId9"/>
      <w:pgSz w:w="12240" w:h="15840"/>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4152" w14:textId="77777777" w:rsidR="00143A12" w:rsidRDefault="00143A12">
      <w:pPr>
        <w:spacing w:after="0" w:line="240" w:lineRule="auto"/>
      </w:pPr>
      <w:r>
        <w:separator/>
      </w:r>
    </w:p>
  </w:endnote>
  <w:endnote w:type="continuationSeparator" w:id="0">
    <w:p w14:paraId="66ED2EBA" w14:textId="77777777" w:rsidR="00143A12" w:rsidRDefault="0014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898719"/>
      <w:docPartObj>
        <w:docPartGallery w:val="Page Numbers (Bottom of Page)"/>
        <w:docPartUnique/>
      </w:docPartObj>
    </w:sdtPr>
    <w:sdtEndPr/>
    <w:sdtContent>
      <w:sdt>
        <w:sdtPr>
          <w:id w:val="-1769616900"/>
          <w:docPartObj>
            <w:docPartGallery w:val="Page Numbers (Top of Page)"/>
            <w:docPartUnique/>
          </w:docPartObj>
        </w:sdtPr>
        <w:sdtEndPr/>
        <w:sdtContent>
          <w:p w14:paraId="0AA32A6A" w14:textId="77777777" w:rsidR="008070BE" w:rsidRDefault="00B15A8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F27C8">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F27C8">
              <w:rPr>
                <w:b/>
                <w:bCs/>
                <w:noProof/>
              </w:rPr>
              <w:t>2</w:t>
            </w:r>
            <w:r>
              <w:rPr>
                <w:b/>
                <w:bCs/>
                <w:szCs w:val="24"/>
              </w:rPr>
              <w:fldChar w:fldCharType="end"/>
            </w:r>
          </w:p>
        </w:sdtContent>
      </w:sdt>
    </w:sdtContent>
  </w:sdt>
  <w:p w14:paraId="309ED271" w14:textId="77777777" w:rsidR="008070BE" w:rsidRDefault="008070BE" w:rsidP="000C178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2F42" w14:textId="77777777" w:rsidR="00143A12" w:rsidRDefault="00143A12">
      <w:pPr>
        <w:spacing w:after="0" w:line="240" w:lineRule="auto"/>
      </w:pPr>
      <w:r>
        <w:separator/>
      </w:r>
    </w:p>
  </w:footnote>
  <w:footnote w:type="continuationSeparator" w:id="0">
    <w:p w14:paraId="38C27B90" w14:textId="77777777" w:rsidR="00143A12" w:rsidRDefault="00143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D60"/>
    <w:multiLevelType w:val="hybridMultilevel"/>
    <w:tmpl w:val="7B3AE042"/>
    <w:lvl w:ilvl="0" w:tplc="FD80A730">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0F002B"/>
    <w:multiLevelType w:val="hybridMultilevel"/>
    <w:tmpl w:val="23F4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26CB"/>
    <w:multiLevelType w:val="hybridMultilevel"/>
    <w:tmpl w:val="D3367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E2F67"/>
    <w:multiLevelType w:val="hybridMultilevel"/>
    <w:tmpl w:val="8B0E1D76"/>
    <w:lvl w:ilvl="0" w:tplc="AE9C3EA2">
      <w:start w:val="1"/>
      <w:numFmt w:val="bullet"/>
      <w:lvlText w:val=""/>
      <w:lvlJc w:val="left"/>
      <w:pPr>
        <w:ind w:left="360" w:hanging="360"/>
      </w:pPr>
      <w:rPr>
        <w:rFonts w:ascii="Symbol" w:hAnsi="Symbol" w:hint="default"/>
        <w:b/>
        <w:bCs/>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D653B"/>
    <w:multiLevelType w:val="multilevel"/>
    <w:tmpl w:val="AC3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37CB6"/>
    <w:multiLevelType w:val="hybridMultilevel"/>
    <w:tmpl w:val="3BE05B42"/>
    <w:lvl w:ilvl="0" w:tplc="5B22A0A4">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102E74"/>
    <w:multiLevelType w:val="hybridMultilevel"/>
    <w:tmpl w:val="9D2AE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93DDF"/>
    <w:multiLevelType w:val="hybridMultilevel"/>
    <w:tmpl w:val="904A1488"/>
    <w:lvl w:ilvl="0" w:tplc="A80ED3F2">
      <w:start w:val="1"/>
      <w:numFmt w:val="bullet"/>
      <w:lvlText w:val=""/>
      <w:lvlJc w:val="left"/>
      <w:pPr>
        <w:ind w:left="81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3F04F1"/>
    <w:multiLevelType w:val="hybridMultilevel"/>
    <w:tmpl w:val="C4EC46C0"/>
    <w:lvl w:ilvl="0" w:tplc="A80ED3F2">
      <w:start w:val="1"/>
      <w:numFmt w:val="bullet"/>
      <w:lvlText w:val=""/>
      <w:lvlJc w:val="left"/>
      <w:pPr>
        <w:ind w:left="81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B120C1"/>
    <w:multiLevelType w:val="multilevel"/>
    <w:tmpl w:val="771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718A7"/>
    <w:multiLevelType w:val="hybridMultilevel"/>
    <w:tmpl w:val="89F293FE"/>
    <w:lvl w:ilvl="0" w:tplc="A80ED3F2">
      <w:start w:val="1"/>
      <w:numFmt w:val="bullet"/>
      <w:lvlText w:val=""/>
      <w:lvlJc w:val="left"/>
      <w:pPr>
        <w:ind w:left="81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4E4782"/>
    <w:multiLevelType w:val="hybridMultilevel"/>
    <w:tmpl w:val="5B402F60"/>
    <w:lvl w:ilvl="0" w:tplc="BDA29DE2">
      <w:start w:val="1"/>
      <w:numFmt w:val="bullet"/>
      <w:lvlText w:val=""/>
      <w:lvlJc w:val="left"/>
      <w:pPr>
        <w:ind w:left="450" w:hanging="360"/>
      </w:pPr>
      <w:rPr>
        <w:rFonts w:ascii="Symbol" w:hAnsi="Symbol" w:hint="default"/>
        <w:b/>
        <w:bCs/>
        <w:color w:val="auto"/>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0DE2830"/>
    <w:multiLevelType w:val="hybridMultilevel"/>
    <w:tmpl w:val="E6BEB22C"/>
    <w:lvl w:ilvl="0" w:tplc="F3DE0BE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F14ACE"/>
    <w:multiLevelType w:val="hybridMultilevel"/>
    <w:tmpl w:val="0210829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C7DB7"/>
    <w:multiLevelType w:val="hybridMultilevel"/>
    <w:tmpl w:val="D0D4025A"/>
    <w:lvl w:ilvl="0" w:tplc="A80ED3F2">
      <w:start w:val="1"/>
      <w:numFmt w:val="bullet"/>
      <w:lvlText w:val=""/>
      <w:lvlJc w:val="left"/>
      <w:pPr>
        <w:ind w:left="81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044615"/>
    <w:multiLevelType w:val="hybridMultilevel"/>
    <w:tmpl w:val="980A4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91171C"/>
    <w:multiLevelType w:val="hybridMultilevel"/>
    <w:tmpl w:val="CBC260F4"/>
    <w:lvl w:ilvl="0" w:tplc="CD70FC92">
      <w:start w:val="1"/>
      <w:numFmt w:val="bullet"/>
      <w:lvlText w:val=""/>
      <w:lvlJc w:val="left"/>
      <w:pPr>
        <w:ind w:left="720" w:hanging="360"/>
      </w:pPr>
      <w:rPr>
        <w:rFonts w:ascii="Symbol" w:hAnsi="Symbol" w:hint="default"/>
        <w:color w:val="auto"/>
        <w:sz w:val="20"/>
      </w:rPr>
    </w:lvl>
    <w:lvl w:ilvl="1" w:tplc="5582F45A">
      <w:start w:val="201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3612889">
    <w:abstractNumId w:val="16"/>
  </w:num>
  <w:num w:numId="2" w16cid:durableId="673917113">
    <w:abstractNumId w:val="13"/>
  </w:num>
  <w:num w:numId="3" w16cid:durableId="784999783">
    <w:abstractNumId w:val="1"/>
  </w:num>
  <w:num w:numId="4" w16cid:durableId="357004633">
    <w:abstractNumId w:val="3"/>
  </w:num>
  <w:num w:numId="5" w16cid:durableId="2053996522">
    <w:abstractNumId w:val="12"/>
  </w:num>
  <w:num w:numId="6" w16cid:durableId="73013719">
    <w:abstractNumId w:val="0"/>
  </w:num>
  <w:num w:numId="7" w16cid:durableId="1218588154">
    <w:abstractNumId w:val="4"/>
  </w:num>
  <w:num w:numId="8" w16cid:durableId="967126223">
    <w:abstractNumId w:val="9"/>
  </w:num>
  <w:num w:numId="9" w16cid:durableId="1466311513">
    <w:abstractNumId w:val="2"/>
  </w:num>
  <w:num w:numId="10" w16cid:durableId="1614047088">
    <w:abstractNumId w:val="6"/>
  </w:num>
  <w:num w:numId="11" w16cid:durableId="1578631317">
    <w:abstractNumId w:val="5"/>
  </w:num>
  <w:num w:numId="12" w16cid:durableId="1952472738">
    <w:abstractNumId w:val="11"/>
  </w:num>
  <w:num w:numId="13" w16cid:durableId="420565889">
    <w:abstractNumId w:val="8"/>
  </w:num>
  <w:num w:numId="14" w16cid:durableId="1499809433">
    <w:abstractNumId w:val="14"/>
  </w:num>
  <w:num w:numId="15" w16cid:durableId="1927877404">
    <w:abstractNumId w:val="7"/>
  </w:num>
  <w:num w:numId="16" w16cid:durableId="1722708342">
    <w:abstractNumId w:val="10"/>
  </w:num>
  <w:num w:numId="17" w16cid:durableId="645941396">
    <w:abstractNumId w:val="15"/>
  </w:num>
  <w:num w:numId="18" w16cid:durableId="1695305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14"/>
    <w:rsid w:val="00004D3A"/>
    <w:rsid w:val="00005C55"/>
    <w:rsid w:val="00012FE6"/>
    <w:rsid w:val="00016A67"/>
    <w:rsid w:val="0002066C"/>
    <w:rsid w:val="00024EA2"/>
    <w:rsid w:val="00030B68"/>
    <w:rsid w:val="00034610"/>
    <w:rsid w:val="000422C0"/>
    <w:rsid w:val="00052441"/>
    <w:rsid w:val="000527EE"/>
    <w:rsid w:val="00064C48"/>
    <w:rsid w:val="00066E52"/>
    <w:rsid w:val="00076AFD"/>
    <w:rsid w:val="0008640E"/>
    <w:rsid w:val="00097E5B"/>
    <w:rsid w:val="000A4C2E"/>
    <w:rsid w:val="000B36D0"/>
    <w:rsid w:val="000D10B3"/>
    <w:rsid w:val="000D73FB"/>
    <w:rsid w:val="000F364F"/>
    <w:rsid w:val="000F5AEF"/>
    <w:rsid w:val="000F7D47"/>
    <w:rsid w:val="0011170A"/>
    <w:rsid w:val="00130FE7"/>
    <w:rsid w:val="00143A12"/>
    <w:rsid w:val="0014736F"/>
    <w:rsid w:val="00154D31"/>
    <w:rsid w:val="00156493"/>
    <w:rsid w:val="00164932"/>
    <w:rsid w:val="00165990"/>
    <w:rsid w:val="00172C9C"/>
    <w:rsid w:val="00174BC2"/>
    <w:rsid w:val="00186F73"/>
    <w:rsid w:val="001956F6"/>
    <w:rsid w:val="001A6449"/>
    <w:rsid w:val="001B2D01"/>
    <w:rsid w:val="001B32FC"/>
    <w:rsid w:val="001C0165"/>
    <w:rsid w:val="001C36E9"/>
    <w:rsid w:val="001C3BE1"/>
    <w:rsid w:val="001D4D96"/>
    <w:rsid w:val="001E2A5F"/>
    <w:rsid w:val="001E46EF"/>
    <w:rsid w:val="001E7CF0"/>
    <w:rsid w:val="001F1EAC"/>
    <w:rsid w:val="0020041F"/>
    <w:rsid w:val="00211FCE"/>
    <w:rsid w:val="00220049"/>
    <w:rsid w:val="00232092"/>
    <w:rsid w:val="00232784"/>
    <w:rsid w:val="00233CEA"/>
    <w:rsid w:val="00237530"/>
    <w:rsid w:val="002408A4"/>
    <w:rsid w:val="00241825"/>
    <w:rsid w:val="00244404"/>
    <w:rsid w:val="00247227"/>
    <w:rsid w:val="00247C38"/>
    <w:rsid w:val="002511C1"/>
    <w:rsid w:val="00251E90"/>
    <w:rsid w:val="0027418A"/>
    <w:rsid w:val="00276063"/>
    <w:rsid w:val="00282B86"/>
    <w:rsid w:val="002876EC"/>
    <w:rsid w:val="00291BB8"/>
    <w:rsid w:val="002B0814"/>
    <w:rsid w:val="002B6025"/>
    <w:rsid w:val="002B79D9"/>
    <w:rsid w:val="002C763E"/>
    <w:rsid w:val="002D0955"/>
    <w:rsid w:val="002D22EB"/>
    <w:rsid w:val="002D2816"/>
    <w:rsid w:val="002D45E8"/>
    <w:rsid w:val="002D7814"/>
    <w:rsid w:val="002E5656"/>
    <w:rsid w:val="002E79B8"/>
    <w:rsid w:val="002F0A6D"/>
    <w:rsid w:val="002F1D2C"/>
    <w:rsid w:val="002F3067"/>
    <w:rsid w:val="002F3613"/>
    <w:rsid w:val="002F3801"/>
    <w:rsid w:val="002F72CE"/>
    <w:rsid w:val="00301F51"/>
    <w:rsid w:val="00306B71"/>
    <w:rsid w:val="003174AB"/>
    <w:rsid w:val="0033400B"/>
    <w:rsid w:val="00334FD0"/>
    <w:rsid w:val="0034425E"/>
    <w:rsid w:val="00344D71"/>
    <w:rsid w:val="00347F2E"/>
    <w:rsid w:val="003509A9"/>
    <w:rsid w:val="00371AB9"/>
    <w:rsid w:val="0038117D"/>
    <w:rsid w:val="00394225"/>
    <w:rsid w:val="003A24FC"/>
    <w:rsid w:val="003A39E0"/>
    <w:rsid w:val="003A3AFC"/>
    <w:rsid w:val="003A7F58"/>
    <w:rsid w:val="003B2C60"/>
    <w:rsid w:val="003C3C56"/>
    <w:rsid w:val="003C446A"/>
    <w:rsid w:val="003C7569"/>
    <w:rsid w:val="003D1D8D"/>
    <w:rsid w:val="003D396A"/>
    <w:rsid w:val="003D3D46"/>
    <w:rsid w:val="003E22FF"/>
    <w:rsid w:val="003F43EA"/>
    <w:rsid w:val="003F5FF1"/>
    <w:rsid w:val="003F6525"/>
    <w:rsid w:val="003F6E83"/>
    <w:rsid w:val="00402E9F"/>
    <w:rsid w:val="0042206E"/>
    <w:rsid w:val="00437886"/>
    <w:rsid w:val="00443B0A"/>
    <w:rsid w:val="00444300"/>
    <w:rsid w:val="00457143"/>
    <w:rsid w:val="00470DD6"/>
    <w:rsid w:val="00471E2E"/>
    <w:rsid w:val="00481930"/>
    <w:rsid w:val="004A462B"/>
    <w:rsid w:val="004A5C5E"/>
    <w:rsid w:val="004B7ECF"/>
    <w:rsid w:val="004C0F16"/>
    <w:rsid w:val="004C3294"/>
    <w:rsid w:val="004C52A9"/>
    <w:rsid w:val="004D4AB0"/>
    <w:rsid w:val="004E0316"/>
    <w:rsid w:val="004E17AF"/>
    <w:rsid w:val="004F254D"/>
    <w:rsid w:val="004F4C61"/>
    <w:rsid w:val="00507165"/>
    <w:rsid w:val="00513810"/>
    <w:rsid w:val="0052029F"/>
    <w:rsid w:val="005240E5"/>
    <w:rsid w:val="005303DE"/>
    <w:rsid w:val="005405F9"/>
    <w:rsid w:val="00544631"/>
    <w:rsid w:val="005479BC"/>
    <w:rsid w:val="00551563"/>
    <w:rsid w:val="00554039"/>
    <w:rsid w:val="00563FB8"/>
    <w:rsid w:val="00574F64"/>
    <w:rsid w:val="00582679"/>
    <w:rsid w:val="00583882"/>
    <w:rsid w:val="0058580E"/>
    <w:rsid w:val="00597DD7"/>
    <w:rsid w:val="005A4659"/>
    <w:rsid w:val="005A52DF"/>
    <w:rsid w:val="005B0951"/>
    <w:rsid w:val="005B655C"/>
    <w:rsid w:val="005C117E"/>
    <w:rsid w:val="005C1B99"/>
    <w:rsid w:val="005C3C7D"/>
    <w:rsid w:val="005C6440"/>
    <w:rsid w:val="005D1729"/>
    <w:rsid w:val="005D2C2D"/>
    <w:rsid w:val="005D64A2"/>
    <w:rsid w:val="005F6F44"/>
    <w:rsid w:val="006001E5"/>
    <w:rsid w:val="00602D5E"/>
    <w:rsid w:val="006204C9"/>
    <w:rsid w:val="00623555"/>
    <w:rsid w:val="00636C03"/>
    <w:rsid w:val="00637B3E"/>
    <w:rsid w:val="006477F7"/>
    <w:rsid w:val="00650A5F"/>
    <w:rsid w:val="00651222"/>
    <w:rsid w:val="0065712D"/>
    <w:rsid w:val="006602F4"/>
    <w:rsid w:val="0066583A"/>
    <w:rsid w:val="00670F3A"/>
    <w:rsid w:val="00672BEC"/>
    <w:rsid w:val="006742BF"/>
    <w:rsid w:val="00677CA8"/>
    <w:rsid w:val="00684D73"/>
    <w:rsid w:val="0069517F"/>
    <w:rsid w:val="006954DC"/>
    <w:rsid w:val="00695F65"/>
    <w:rsid w:val="0069711F"/>
    <w:rsid w:val="006A4755"/>
    <w:rsid w:val="006A63B3"/>
    <w:rsid w:val="006B14ED"/>
    <w:rsid w:val="006C4264"/>
    <w:rsid w:val="006D7579"/>
    <w:rsid w:val="006E4E09"/>
    <w:rsid w:val="006E5AE2"/>
    <w:rsid w:val="006F64EB"/>
    <w:rsid w:val="00704D64"/>
    <w:rsid w:val="00711C2F"/>
    <w:rsid w:val="00720F30"/>
    <w:rsid w:val="007244ED"/>
    <w:rsid w:val="0074326D"/>
    <w:rsid w:val="00756374"/>
    <w:rsid w:val="0076118C"/>
    <w:rsid w:val="007643F5"/>
    <w:rsid w:val="007720A7"/>
    <w:rsid w:val="00792658"/>
    <w:rsid w:val="00794DD7"/>
    <w:rsid w:val="00797802"/>
    <w:rsid w:val="007B0B8B"/>
    <w:rsid w:val="007C5AA5"/>
    <w:rsid w:val="007E32FD"/>
    <w:rsid w:val="007E58C3"/>
    <w:rsid w:val="007F599C"/>
    <w:rsid w:val="007F6D58"/>
    <w:rsid w:val="008002E6"/>
    <w:rsid w:val="008070BE"/>
    <w:rsid w:val="00817CD8"/>
    <w:rsid w:val="00823F55"/>
    <w:rsid w:val="0083557B"/>
    <w:rsid w:val="00842647"/>
    <w:rsid w:val="008436B1"/>
    <w:rsid w:val="00844402"/>
    <w:rsid w:val="00856F19"/>
    <w:rsid w:val="00876647"/>
    <w:rsid w:val="00877DEB"/>
    <w:rsid w:val="00894601"/>
    <w:rsid w:val="008D3455"/>
    <w:rsid w:val="008D352F"/>
    <w:rsid w:val="008D5F04"/>
    <w:rsid w:val="008D7A23"/>
    <w:rsid w:val="008E2557"/>
    <w:rsid w:val="008F4225"/>
    <w:rsid w:val="009004CC"/>
    <w:rsid w:val="00900A4F"/>
    <w:rsid w:val="00910286"/>
    <w:rsid w:val="009137D6"/>
    <w:rsid w:val="00914D5C"/>
    <w:rsid w:val="00914D73"/>
    <w:rsid w:val="00920426"/>
    <w:rsid w:val="009302F4"/>
    <w:rsid w:val="00932458"/>
    <w:rsid w:val="009327BD"/>
    <w:rsid w:val="00954038"/>
    <w:rsid w:val="00963DCC"/>
    <w:rsid w:val="009642D3"/>
    <w:rsid w:val="00965E5C"/>
    <w:rsid w:val="009679B2"/>
    <w:rsid w:val="00970E19"/>
    <w:rsid w:val="00976E50"/>
    <w:rsid w:val="00980EE1"/>
    <w:rsid w:val="00985F78"/>
    <w:rsid w:val="009905B2"/>
    <w:rsid w:val="009971B5"/>
    <w:rsid w:val="009A09B0"/>
    <w:rsid w:val="009A2501"/>
    <w:rsid w:val="009A4DB2"/>
    <w:rsid w:val="009A7286"/>
    <w:rsid w:val="009B715F"/>
    <w:rsid w:val="009C138C"/>
    <w:rsid w:val="009C7BFA"/>
    <w:rsid w:val="009D75AE"/>
    <w:rsid w:val="009F3620"/>
    <w:rsid w:val="00A03EA8"/>
    <w:rsid w:val="00A16F7E"/>
    <w:rsid w:val="00A22E73"/>
    <w:rsid w:val="00A279A8"/>
    <w:rsid w:val="00A31C2E"/>
    <w:rsid w:val="00A36A1E"/>
    <w:rsid w:val="00A37F00"/>
    <w:rsid w:val="00A46C99"/>
    <w:rsid w:val="00A4776C"/>
    <w:rsid w:val="00A47F35"/>
    <w:rsid w:val="00A5576D"/>
    <w:rsid w:val="00A6024D"/>
    <w:rsid w:val="00A629AA"/>
    <w:rsid w:val="00A65AFC"/>
    <w:rsid w:val="00A674DB"/>
    <w:rsid w:val="00A70E53"/>
    <w:rsid w:val="00A778EF"/>
    <w:rsid w:val="00A77C1F"/>
    <w:rsid w:val="00A80830"/>
    <w:rsid w:val="00A9233D"/>
    <w:rsid w:val="00A95B40"/>
    <w:rsid w:val="00AA0CD3"/>
    <w:rsid w:val="00AA2238"/>
    <w:rsid w:val="00AA3939"/>
    <w:rsid w:val="00AD5524"/>
    <w:rsid w:val="00AE39F8"/>
    <w:rsid w:val="00B03640"/>
    <w:rsid w:val="00B03BE7"/>
    <w:rsid w:val="00B13236"/>
    <w:rsid w:val="00B15776"/>
    <w:rsid w:val="00B15A8F"/>
    <w:rsid w:val="00B15C41"/>
    <w:rsid w:val="00B21205"/>
    <w:rsid w:val="00B2187E"/>
    <w:rsid w:val="00B23467"/>
    <w:rsid w:val="00B23F9E"/>
    <w:rsid w:val="00B37B71"/>
    <w:rsid w:val="00B4063A"/>
    <w:rsid w:val="00B4071D"/>
    <w:rsid w:val="00B42AEE"/>
    <w:rsid w:val="00B7334A"/>
    <w:rsid w:val="00B755B2"/>
    <w:rsid w:val="00B842A8"/>
    <w:rsid w:val="00B8627A"/>
    <w:rsid w:val="00BA0F93"/>
    <w:rsid w:val="00BA4135"/>
    <w:rsid w:val="00BA5960"/>
    <w:rsid w:val="00BB07E7"/>
    <w:rsid w:val="00BC1674"/>
    <w:rsid w:val="00BC1C97"/>
    <w:rsid w:val="00BC35CD"/>
    <w:rsid w:val="00BC3936"/>
    <w:rsid w:val="00BD45AD"/>
    <w:rsid w:val="00BD7C13"/>
    <w:rsid w:val="00BE08EA"/>
    <w:rsid w:val="00BE6C99"/>
    <w:rsid w:val="00BF1F0E"/>
    <w:rsid w:val="00BF6A52"/>
    <w:rsid w:val="00C0109F"/>
    <w:rsid w:val="00C015FF"/>
    <w:rsid w:val="00C07FC5"/>
    <w:rsid w:val="00C13B1A"/>
    <w:rsid w:val="00C176F9"/>
    <w:rsid w:val="00C20FE6"/>
    <w:rsid w:val="00C21DAB"/>
    <w:rsid w:val="00C2730D"/>
    <w:rsid w:val="00C27D03"/>
    <w:rsid w:val="00C31906"/>
    <w:rsid w:val="00C31FC6"/>
    <w:rsid w:val="00C33015"/>
    <w:rsid w:val="00C360C4"/>
    <w:rsid w:val="00C4165C"/>
    <w:rsid w:val="00C41ACA"/>
    <w:rsid w:val="00C41F4F"/>
    <w:rsid w:val="00C46059"/>
    <w:rsid w:val="00C4644F"/>
    <w:rsid w:val="00C54FE4"/>
    <w:rsid w:val="00C72980"/>
    <w:rsid w:val="00C770FE"/>
    <w:rsid w:val="00C81B61"/>
    <w:rsid w:val="00C81D06"/>
    <w:rsid w:val="00C84231"/>
    <w:rsid w:val="00C845A0"/>
    <w:rsid w:val="00C92402"/>
    <w:rsid w:val="00CA252D"/>
    <w:rsid w:val="00CB3A68"/>
    <w:rsid w:val="00CB784F"/>
    <w:rsid w:val="00CC13E4"/>
    <w:rsid w:val="00CC7DBA"/>
    <w:rsid w:val="00CD2920"/>
    <w:rsid w:val="00CD29E8"/>
    <w:rsid w:val="00CD461C"/>
    <w:rsid w:val="00CE573C"/>
    <w:rsid w:val="00CF7847"/>
    <w:rsid w:val="00D0587F"/>
    <w:rsid w:val="00D11422"/>
    <w:rsid w:val="00D17354"/>
    <w:rsid w:val="00D17C00"/>
    <w:rsid w:val="00D2390F"/>
    <w:rsid w:val="00D35305"/>
    <w:rsid w:val="00D476C2"/>
    <w:rsid w:val="00D612FB"/>
    <w:rsid w:val="00D61D21"/>
    <w:rsid w:val="00D66A6A"/>
    <w:rsid w:val="00D74309"/>
    <w:rsid w:val="00D75C83"/>
    <w:rsid w:val="00D90E0C"/>
    <w:rsid w:val="00D93D20"/>
    <w:rsid w:val="00DA5535"/>
    <w:rsid w:val="00DB6E6B"/>
    <w:rsid w:val="00DB7070"/>
    <w:rsid w:val="00DD00A6"/>
    <w:rsid w:val="00DE177A"/>
    <w:rsid w:val="00DE2752"/>
    <w:rsid w:val="00DE5852"/>
    <w:rsid w:val="00DF6306"/>
    <w:rsid w:val="00DF7DCF"/>
    <w:rsid w:val="00E04DAC"/>
    <w:rsid w:val="00E06CFB"/>
    <w:rsid w:val="00E1161F"/>
    <w:rsid w:val="00E13676"/>
    <w:rsid w:val="00E35AB3"/>
    <w:rsid w:val="00E7758C"/>
    <w:rsid w:val="00E8450A"/>
    <w:rsid w:val="00E86D90"/>
    <w:rsid w:val="00E93746"/>
    <w:rsid w:val="00E95CBB"/>
    <w:rsid w:val="00E96C82"/>
    <w:rsid w:val="00EA3345"/>
    <w:rsid w:val="00EA741A"/>
    <w:rsid w:val="00EB20DC"/>
    <w:rsid w:val="00EB2E77"/>
    <w:rsid w:val="00EB57D0"/>
    <w:rsid w:val="00EC0FEA"/>
    <w:rsid w:val="00EC65D3"/>
    <w:rsid w:val="00ED23B1"/>
    <w:rsid w:val="00ED78F5"/>
    <w:rsid w:val="00ED796A"/>
    <w:rsid w:val="00EF27C8"/>
    <w:rsid w:val="00EF48E8"/>
    <w:rsid w:val="00EF4A42"/>
    <w:rsid w:val="00F02B46"/>
    <w:rsid w:val="00F077A1"/>
    <w:rsid w:val="00F14948"/>
    <w:rsid w:val="00F241CF"/>
    <w:rsid w:val="00F41844"/>
    <w:rsid w:val="00F41E87"/>
    <w:rsid w:val="00F42ACB"/>
    <w:rsid w:val="00F42CE0"/>
    <w:rsid w:val="00F44FFD"/>
    <w:rsid w:val="00F450E9"/>
    <w:rsid w:val="00F45D6E"/>
    <w:rsid w:val="00F47CD8"/>
    <w:rsid w:val="00F63FD9"/>
    <w:rsid w:val="00F71290"/>
    <w:rsid w:val="00F71A0B"/>
    <w:rsid w:val="00F75989"/>
    <w:rsid w:val="00F81CD6"/>
    <w:rsid w:val="00F92AAF"/>
    <w:rsid w:val="00F96609"/>
    <w:rsid w:val="00FA07C1"/>
    <w:rsid w:val="00FA6EDC"/>
    <w:rsid w:val="00FA6FE3"/>
    <w:rsid w:val="00FB1ABB"/>
    <w:rsid w:val="00FB4224"/>
    <w:rsid w:val="00FB49A7"/>
    <w:rsid w:val="00FB7B1C"/>
    <w:rsid w:val="00FC3CC0"/>
    <w:rsid w:val="00FC4B2B"/>
    <w:rsid w:val="00FD184B"/>
    <w:rsid w:val="00FD1A2F"/>
    <w:rsid w:val="00FD3E37"/>
    <w:rsid w:val="00FD4829"/>
    <w:rsid w:val="00FD5911"/>
    <w:rsid w:val="00FD71C3"/>
    <w:rsid w:val="00FD7324"/>
    <w:rsid w:val="00FE63A0"/>
    <w:rsid w:val="00FF15A2"/>
    <w:rsid w:val="00FF20A2"/>
    <w:rsid w:val="00FF2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C646"/>
  <w15:docId w15:val="{8C53AC15-9188-4B47-B137-4C8941F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14"/>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814"/>
    <w:rPr>
      <w:color w:val="0000FF" w:themeColor="hyperlink"/>
      <w:u w:val="single"/>
    </w:rPr>
  </w:style>
  <w:style w:type="paragraph" w:styleId="ListParagraph">
    <w:name w:val="List Paragraph"/>
    <w:basedOn w:val="Normal"/>
    <w:uiPriority w:val="34"/>
    <w:qFormat/>
    <w:rsid w:val="002B0814"/>
    <w:pPr>
      <w:ind w:left="720"/>
      <w:contextualSpacing/>
    </w:pPr>
  </w:style>
  <w:style w:type="paragraph" w:styleId="Footer">
    <w:name w:val="footer"/>
    <w:basedOn w:val="Normal"/>
    <w:link w:val="FooterChar"/>
    <w:uiPriority w:val="99"/>
    <w:unhideWhenUsed/>
    <w:rsid w:val="002B0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814"/>
    <w:rPr>
      <w:rFonts w:ascii="Times New Roman" w:hAnsi="Times New Roman"/>
      <w:sz w:val="24"/>
    </w:rPr>
  </w:style>
  <w:style w:type="character" w:styleId="UnresolvedMention">
    <w:name w:val="Unresolved Mention"/>
    <w:basedOn w:val="DefaultParagraphFont"/>
    <w:uiPriority w:val="99"/>
    <w:semiHidden/>
    <w:unhideWhenUsed/>
    <w:rsid w:val="0025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749">
      <w:bodyDiv w:val="1"/>
      <w:marLeft w:val="0"/>
      <w:marRight w:val="0"/>
      <w:marTop w:val="0"/>
      <w:marBottom w:val="0"/>
      <w:divBdr>
        <w:top w:val="none" w:sz="0" w:space="0" w:color="auto"/>
        <w:left w:val="none" w:sz="0" w:space="0" w:color="auto"/>
        <w:bottom w:val="none" w:sz="0" w:space="0" w:color="auto"/>
        <w:right w:val="none" w:sz="0" w:space="0" w:color="auto"/>
      </w:divBdr>
    </w:div>
    <w:div w:id="94861695">
      <w:bodyDiv w:val="1"/>
      <w:marLeft w:val="0"/>
      <w:marRight w:val="0"/>
      <w:marTop w:val="0"/>
      <w:marBottom w:val="0"/>
      <w:divBdr>
        <w:top w:val="none" w:sz="0" w:space="0" w:color="auto"/>
        <w:left w:val="none" w:sz="0" w:space="0" w:color="auto"/>
        <w:bottom w:val="none" w:sz="0" w:space="0" w:color="auto"/>
        <w:right w:val="none" w:sz="0" w:space="0" w:color="auto"/>
      </w:divBdr>
    </w:div>
    <w:div w:id="103691076">
      <w:bodyDiv w:val="1"/>
      <w:marLeft w:val="0"/>
      <w:marRight w:val="0"/>
      <w:marTop w:val="0"/>
      <w:marBottom w:val="0"/>
      <w:divBdr>
        <w:top w:val="none" w:sz="0" w:space="0" w:color="auto"/>
        <w:left w:val="none" w:sz="0" w:space="0" w:color="auto"/>
        <w:bottom w:val="none" w:sz="0" w:space="0" w:color="auto"/>
        <w:right w:val="none" w:sz="0" w:space="0" w:color="auto"/>
      </w:divBdr>
      <w:divsChild>
        <w:div w:id="1452434659">
          <w:marLeft w:val="0"/>
          <w:marRight w:val="0"/>
          <w:marTop w:val="0"/>
          <w:marBottom w:val="0"/>
          <w:divBdr>
            <w:top w:val="single" w:sz="2" w:space="0" w:color="auto"/>
            <w:left w:val="single" w:sz="2" w:space="0" w:color="auto"/>
            <w:bottom w:val="single" w:sz="6" w:space="0" w:color="auto"/>
            <w:right w:val="single" w:sz="2" w:space="0" w:color="auto"/>
          </w:divBdr>
          <w:divsChild>
            <w:div w:id="1788425178">
              <w:marLeft w:val="0"/>
              <w:marRight w:val="0"/>
              <w:marTop w:val="100"/>
              <w:marBottom w:val="100"/>
              <w:divBdr>
                <w:top w:val="single" w:sz="2" w:space="0" w:color="D9D9E3"/>
                <w:left w:val="single" w:sz="2" w:space="0" w:color="D9D9E3"/>
                <w:bottom w:val="single" w:sz="2" w:space="0" w:color="D9D9E3"/>
                <w:right w:val="single" w:sz="2" w:space="0" w:color="D9D9E3"/>
              </w:divBdr>
              <w:divsChild>
                <w:div w:id="548802590">
                  <w:marLeft w:val="0"/>
                  <w:marRight w:val="0"/>
                  <w:marTop w:val="0"/>
                  <w:marBottom w:val="0"/>
                  <w:divBdr>
                    <w:top w:val="single" w:sz="2" w:space="0" w:color="D9D9E3"/>
                    <w:left w:val="single" w:sz="2" w:space="0" w:color="D9D9E3"/>
                    <w:bottom w:val="single" w:sz="2" w:space="0" w:color="D9D9E3"/>
                    <w:right w:val="single" w:sz="2" w:space="0" w:color="D9D9E3"/>
                  </w:divBdr>
                  <w:divsChild>
                    <w:div w:id="1603222520">
                      <w:marLeft w:val="0"/>
                      <w:marRight w:val="0"/>
                      <w:marTop w:val="0"/>
                      <w:marBottom w:val="0"/>
                      <w:divBdr>
                        <w:top w:val="single" w:sz="2" w:space="0" w:color="D9D9E3"/>
                        <w:left w:val="single" w:sz="2" w:space="0" w:color="D9D9E3"/>
                        <w:bottom w:val="single" w:sz="2" w:space="0" w:color="D9D9E3"/>
                        <w:right w:val="single" w:sz="2" w:space="0" w:color="D9D9E3"/>
                      </w:divBdr>
                      <w:divsChild>
                        <w:div w:id="1971662547">
                          <w:marLeft w:val="0"/>
                          <w:marRight w:val="0"/>
                          <w:marTop w:val="0"/>
                          <w:marBottom w:val="0"/>
                          <w:divBdr>
                            <w:top w:val="single" w:sz="2" w:space="0" w:color="D9D9E3"/>
                            <w:left w:val="single" w:sz="2" w:space="0" w:color="D9D9E3"/>
                            <w:bottom w:val="single" w:sz="2" w:space="0" w:color="D9D9E3"/>
                            <w:right w:val="single" w:sz="2" w:space="0" w:color="D9D9E3"/>
                          </w:divBdr>
                          <w:divsChild>
                            <w:div w:id="1311255675">
                              <w:marLeft w:val="0"/>
                              <w:marRight w:val="0"/>
                              <w:marTop w:val="0"/>
                              <w:marBottom w:val="0"/>
                              <w:divBdr>
                                <w:top w:val="single" w:sz="2" w:space="0" w:color="D9D9E3"/>
                                <w:left w:val="single" w:sz="2" w:space="0" w:color="D9D9E3"/>
                                <w:bottom w:val="single" w:sz="2" w:space="0" w:color="D9D9E3"/>
                                <w:right w:val="single" w:sz="2" w:space="0" w:color="D9D9E3"/>
                              </w:divBdr>
                              <w:divsChild>
                                <w:div w:id="1799030656">
                                  <w:marLeft w:val="0"/>
                                  <w:marRight w:val="0"/>
                                  <w:marTop w:val="0"/>
                                  <w:marBottom w:val="0"/>
                                  <w:divBdr>
                                    <w:top w:val="single" w:sz="2" w:space="0" w:color="D9D9E3"/>
                                    <w:left w:val="single" w:sz="2" w:space="0" w:color="D9D9E3"/>
                                    <w:bottom w:val="single" w:sz="2" w:space="0" w:color="D9D9E3"/>
                                    <w:right w:val="single" w:sz="2" w:space="0" w:color="D9D9E3"/>
                                  </w:divBdr>
                                  <w:divsChild>
                                    <w:div w:id="2086760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7845926">
      <w:bodyDiv w:val="1"/>
      <w:marLeft w:val="0"/>
      <w:marRight w:val="0"/>
      <w:marTop w:val="0"/>
      <w:marBottom w:val="0"/>
      <w:divBdr>
        <w:top w:val="none" w:sz="0" w:space="0" w:color="auto"/>
        <w:left w:val="none" w:sz="0" w:space="0" w:color="auto"/>
        <w:bottom w:val="none" w:sz="0" w:space="0" w:color="auto"/>
        <w:right w:val="none" w:sz="0" w:space="0" w:color="auto"/>
      </w:divBdr>
      <w:divsChild>
        <w:div w:id="1466894019">
          <w:marLeft w:val="0"/>
          <w:marRight w:val="0"/>
          <w:marTop w:val="0"/>
          <w:marBottom w:val="0"/>
          <w:divBdr>
            <w:top w:val="single" w:sz="2" w:space="0" w:color="D9D9E3"/>
            <w:left w:val="single" w:sz="2" w:space="0" w:color="D9D9E3"/>
            <w:bottom w:val="single" w:sz="2" w:space="0" w:color="D9D9E3"/>
            <w:right w:val="single" w:sz="2" w:space="0" w:color="D9D9E3"/>
          </w:divBdr>
          <w:divsChild>
            <w:div w:id="1321426052">
              <w:marLeft w:val="0"/>
              <w:marRight w:val="0"/>
              <w:marTop w:val="0"/>
              <w:marBottom w:val="0"/>
              <w:divBdr>
                <w:top w:val="single" w:sz="2" w:space="0" w:color="D9D9E3"/>
                <w:left w:val="single" w:sz="2" w:space="0" w:color="D9D9E3"/>
                <w:bottom w:val="single" w:sz="2" w:space="0" w:color="D9D9E3"/>
                <w:right w:val="single" w:sz="2" w:space="0" w:color="D9D9E3"/>
              </w:divBdr>
              <w:divsChild>
                <w:div w:id="579750539">
                  <w:marLeft w:val="0"/>
                  <w:marRight w:val="0"/>
                  <w:marTop w:val="0"/>
                  <w:marBottom w:val="0"/>
                  <w:divBdr>
                    <w:top w:val="single" w:sz="2" w:space="0" w:color="D9D9E3"/>
                    <w:left w:val="single" w:sz="2" w:space="0" w:color="D9D9E3"/>
                    <w:bottom w:val="single" w:sz="2" w:space="0" w:color="D9D9E3"/>
                    <w:right w:val="single" w:sz="2" w:space="0" w:color="D9D9E3"/>
                  </w:divBdr>
                  <w:divsChild>
                    <w:div w:id="1029335605">
                      <w:marLeft w:val="0"/>
                      <w:marRight w:val="0"/>
                      <w:marTop w:val="0"/>
                      <w:marBottom w:val="0"/>
                      <w:divBdr>
                        <w:top w:val="single" w:sz="2" w:space="0" w:color="D9D9E3"/>
                        <w:left w:val="single" w:sz="2" w:space="0" w:color="D9D9E3"/>
                        <w:bottom w:val="single" w:sz="2" w:space="0" w:color="D9D9E3"/>
                        <w:right w:val="single" w:sz="2" w:space="0" w:color="D9D9E3"/>
                      </w:divBdr>
                      <w:divsChild>
                        <w:div w:id="466359739">
                          <w:marLeft w:val="0"/>
                          <w:marRight w:val="0"/>
                          <w:marTop w:val="0"/>
                          <w:marBottom w:val="0"/>
                          <w:divBdr>
                            <w:top w:val="single" w:sz="2" w:space="0" w:color="auto"/>
                            <w:left w:val="single" w:sz="2" w:space="0" w:color="auto"/>
                            <w:bottom w:val="single" w:sz="6" w:space="0" w:color="auto"/>
                            <w:right w:val="single" w:sz="2" w:space="0" w:color="auto"/>
                          </w:divBdr>
                          <w:divsChild>
                            <w:div w:id="1703164072">
                              <w:marLeft w:val="0"/>
                              <w:marRight w:val="0"/>
                              <w:marTop w:val="100"/>
                              <w:marBottom w:val="100"/>
                              <w:divBdr>
                                <w:top w:val="single" w:sz="2" w:space="0" w:color="D9D9E3"/>
                                <w:left w:val="single" w:sz="2" w:space="0" w:color="D9D9E3"/>
                                <w:bottom w:val="single" w:sz="2" w:space="0" w:color="D9D9E3"/>
                                <w:right w:val="single" w:sz="2" w:space="0" w:color="D9D9E3"/>
                              </w:divBdr>
                              <w:divsChild>
                                <w:div w:id="1010764046">
                                  <w:marLeft w:val="0"/>
                                  <w:marRight w:val="0"/>
                                  <w:marTop w:val="0"/>
                                  <w:marBottom w:val="0"/>
                                  <w:divBdr>
                                    <w:top w:val="single" w:sz="2" w:space="0" w:color="D9D9E3"/>
                                    <w:left w:val="single" w:sz="2" w:space="0" w:color="D9D9E3"/>
                                    <w:bottom w:val="single" w:sz="2" w:space="0" w:color="D9D9E3"/>
                                    <w:right w:val="single" w:sz="2" w:space="0" w:color="D9D9E3"/>
                                  </w:divBdr>
                                  <w:divsChild>
                                    <w:div w:id="2098935606">
                                      <w:marLeft w:val="0"/>
                                      <w:marRight w:val="0"/>
                                      <w:marTop w:val="0"/>
                                      <w:marBottom w:val="0"/>
                                      <w:divBdr>
                                        <w:top w:val="single" w:sz="2" w:space="0" w:color="D9D9E3"/>
                                        <w:left w:val="single" w:sz="2" w:space="0" w:color="D9D9E3"/>
                                        <w:bottom w:val="single" w:sz="2" w:space="0" w:color="D9D9E3"/>
                                        <w:right w:val="single" w:sz="2" w:space="0" w:color="D9D9E3"/>
                                      </w:divBdr>
                                      <w:divsChild>
                                        <w:div w:id="353071986">
                                          <w:marLeft w:val="0"/>
                                          <w:marRight w:val="0"/>
                                          <w:marTop w:val="0"/>
                                          <w:marBottom w:val="0"/>
                                          <w:divBdr>
                                            <w:top w:val="single" w:sz="2" w:space="0" w:color="D9D9E3"/>
                                            <w:left w:val="single" w:sz="2" w:space="0" w:color="D9D9E3"/>
                                            <w:bottom w:val="single" w:sz="2" w:space="0" w:color="D9D9E3"/>
                                            <w:right w:val="single" w:sz="2" w:space="0" w:color="D9D9E3"/>
                                          </w:divBdr>
                                          <w:divsChild>
                                            <w:div w:id="1020396988">
                                              <w:marLeft w:val="0"/>
                                              <w:marRight w:val="0"/>
                                              <w:marTop w:val="0"/>
                                              <w:marBottom w:val="0"/>
                                              <w:divBdr>
                                                <w:top w:val="single" w:sz="2" w:space="0" w:color="D9D9E3"/>
                                                <w:left w:val="single" w:sz="2" w:space="0" w:color="D9D9E3"/>
                                                <w:bottom w:val="single" w:sz="2" w:space="0" w:color="D9D9E3"/>
                                                <w:right w:val="single" w:sz="2" w:space="0" w:color="D9D9E3"/>
                                              </w:divBdr>
                                              <w:divsChild>
                                                <w:div w:id="246883515">
                                                  <w:marLeft w:val="0"/>
                                                  <w:marRight w:val="0"/>
                                                  <w:marTop w:val="0"/>
                                                  <w:marBottom w:val="0"/>
                                                  <w:divBdr>
                                                    <w:top w:val="single" w:sz="2" w:space="0" w:color="D9D9E3"/>
                                                    <w:left w:val="single" w:sz="2" w:space="0" w:color="D9D9E3"/>
                                                    <w:bottom w:val="single" w:sz="2" w:space="0" w:color="D9D9E3"/>
                                                    <w:right w:val="single" w:sz="2" w:space="0" w:color="D9D9E3"/>
                                                  </w:divBdr>
                                                  <w:divsChild>
                                                    <w:div w:id="681468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0809351">
          <w:marLeft w:val="0"/>
          <w:marRight w:val="0"/>
          <w:marTop w:val="0"/>
          <w:marBottom w:val="0"/>
          <w:divBdr>
            <w:top w:val="none" w:sz="0" w:space="0" w:color="auto"/>
            <w:left w:val="none" w:sz="0" w:space="0" w:color="auto"/>
            <w:bottom w:val="none" w:sz="0" w:space="0" w:color="auto"/>
            <w:right w:val="none" w:sz="0" w:space="0" w:color="auto"/>
          </w:divBdr>
        </w:div>
      </w:divsChild>
    </w:div>
    <w:div w:id="403263820">
      <w:bodyDiv w:val="1"/>
      <w:marLeft w:val="0"/>
      <w:marRight w:val="0"/>
      <w:marTop w:val="0"/>
      <w:marBottom w:val="0"/>
      <w:divBdr>
        <w:top w:val="none" w:sz="0" w:space="0" w:color="auto"/>
        <w:left w:val="none" w:sz="0" w:space="0" w:color="auto"/>
        <w:bottom w:val="none" w:sz="0" w:space="0" w:color="auto"/>
        <w:right w:val="none" w:sz="0" w:space="0" w:color="auto"/>
      </w:divBdr>
      <w:divsChild>
        <w:div w:id="409037692">
          <w:marLeft w:val="0"/>
          <w:marRight w:val="0"/>
          <w:marTop w:val="0"/>
          <w:marBottom w:val="0"/>
          <w:divBdr>
            <w:top w:val="single" w:sz="2" w:space="0" w:color="auto"/>
            <w:left w:val="single" w:sz="2" w:space="0" w:color="auto"/>
            <w:bottom w:val="single" w:sz="6" w:space="0" w:color="auto"/>
            <w:right w:val="single" w:sz="2" w:space="0" w:color="auto"/>
          </w:divBdr>
          <w:divsChild>
            <w:div w:id="715664087">
              <w:marLeft w:val="0"/>
              <w:marRight w:val="0"/>
              <w:marTop w:val="100"/>
              <w:marBottom w:val="100"/>
              <w:divBdr>
                <w:top w:val="single" w:sz="2" w:space="0" w:color="D9D9E3"/>
                <w:left w:val="single" w:sz="2" w:space="0" w:color="D9D9E3"/>
                <w:bottom w:val="single" w:sz="2" w:space="0" w:color="D9D9E3"/>
                <w:right w:val="single" w:sz="2" w:space="0" w:color="D9D9E3"/>
              </w:divBdr>
              <w:divsChild>
                <w:div w:id="1452746946">
                  <w:marLeft w:val="0"/>
                  <w:marRight w:val="0"/>
                  <w:marTop w:val="0"/>
                  <w:marBottom w:val="0"/>
                  <w:divBdr>
                    <w:top w:val="single" w:sz="2" w:space="0" w:color="D9D9E3"/>
                    <w:left w:val="single" w:sz="2" w:space="0" w:color="D9D9E3"/>
                    <w:bottom w:val="single" w:sz="2" w:space="0" w:color="D9D9E3"/>
                    <w:right w:val="single" w:sz="2" w:space="0" w:color="D9D9E3"/>
                  </w:divBdr>
                  <w:divsChild>
                    <w:div w:id="414057161">
                      <w:marLeft w:val="0"/>
                      <w:marRight w:val="0"/>
                      <w:marTop w:val="0"/>
                      <w:marBottom w:val="0"/>
                      <w:divBdr>
                        <w:top w:val="single" w:sz="2" w:space="0" w:color="D9D9E3"/>
                        <w:left w:val="single" w:sz="2" w:space="0" w:color="D9D9E3"/>
                        <w:bottom w:val="single" w:sz="2" w:space="0" w:color="D9D9E3"/>
                        <w:right w:val="single" w:sz="2" w:space="0" w:color="D9D9E3"/>
                      </w:divBdr>
                      <w:divsChild>
                        <w:div w:id="576131791">
                          <w:marLeft w:val="0"/>
                          <w:marRight w:val="0"/>
                          <w:marTop w:val="0"/>
                          <w:marBottom w:val="0"/>
                          <w:divBdr>
                            <w:top w:val="single" w:sz="2" w:space="0" w:color="D9D9E3"/>
                            <w:left w:val="single" w:sz="2" w:space="0" w:color="D9D9E3"/>
                            <w:bottom w:val="single" w:sz="2" w:space="0" w:color="D9D9E3"/>
                            <w:right w:val="single" w:sz="2" w:space="0" w:color="D9D9E3"/>
                          </w:divBdr>
                          <w:divsChild>
                            <w:div w:id="64113897">
                              <w:marLeft w:val="0"/>
                              <w:marRight w:val="0"/>
                              <w:marTop w:val="0"/>
                              <w:marBottom w:val="0"/>
                              <w:divBdr>
                                <w:top w:val="single" w:sz="2" w:space="0" w:color="D9D9E3"/>
                                <w:left w:val="single" w:sz="2" w:space="0" w:color="D9D9E3"/>
                                <w:bottom w:val="single" w:sz="2" w:space="0" w:color="D9D9E3"/>
                                <w:right w:val="single" w:sz="2" w:space="0" w:color="D9D9E3"/>
                              </w:divBdr>
                              <w:divsChild>
                                <w:div w:id="1168136598">
                                  <w:marLeft w:val="0"/>
                                  <w:marRight w:val="0"/>
                                  <w:marTop w:val="0"/>
                                  <w:marBottom w:val="0"/>
                                  <w:divBdr>
                                    <w:top w:val="single" w:sz="2" w:space="0" w:color="D9D9E3"/>
                                    <w:left w:val="single" w:sz="2" w:space="0" w:color="D9D9E3"/>
                                    <w:bottom w:val="single" w:sz="2" w:space="0" w:color="D9D9E3"/>
                                    <w:right w:val="single" w:sz="2" w:space="0" w:color="D9D9E3"/>
                                  </w:divBdr>
                                  <w:divsChild>
                                    <w:div w:id="1019162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
    <w:div w:id="536431614">
      <w:bodyDiv w:val="1"/>
      <w:marLeft w:val="0"/>
      <w:marRight w:val="0"/>
      <w:marTop w:val="0"/>
      <w:marBottom w:val="0"/>
      <w:divBdr>
        <w:top w:val="none" w:sz="0" w:space="0" w:color="auto"/>
        <w:left w:val="none" w:sz="0" w:space="0" w:color="auto"/>
        <w:bottom w:val="none" w:sz="0" w:space="0" w:color="auto"/>
        <w:right w:val="none" w:sz="0" w:space="0" w:color="auto"/>
      </w:divBdr>
    </w:div>
    <w:div w:id="592739213">
      <w:bodyDiv w:val="1"/>
      <w:marLeft w:val="0"/>
      <w:marRight w:val="0"/>
      <w:marTop w:val="0"/>
      <w:marBottom w:val="0"/>
      <w:divBdr>
        <w:top w:val="none" w:sz="0" w:space="0" w:color="auto"/>
        <w:left w:val="none" w:sz="0" w:space="0" w:color="auto"/>
        <w:bottom w:val="none" w:sz="0" w:space="0" w:color="auto"/>
        <w:right w:val="none" w:sz="0" w:space="0" w:color="auto"/>
      </w:divBdr>
    </w:div>
    <w:div w:id="625114523">
      <w:bodyDiv w:val="1"/>
      <w:marLeft w:val="0"/>
      <w:marRight w:val="0"/>
      <w:marTop w:val="0"/>
      <w:marBottom w:val="0"/>
      <w:divBdr>
        <w:top w:val="none" w:sz="0" w:space="0" w:color="auto"/>
        <w:left w:val="none" w:sz="0" w:space="0" w:color="auto"/>
        <w:bottom w:val="none" w:sz="0" w:space="0" w:color="auto"/>
        <w:right w:val="none" w:sz="0" w:space="0" w:color="auto"/>
      </w:divBdr>
    </w:div>
    <w:div w:id="630138279">
      <w:bodyDiv w:val="1"/>
      <w:marLeft w:val="0"/>
      <w:marRight w:val="0"/>
      <w:marTop w:val="0"/>
      <w:marBottom w:val="0"/>
      <w:divBdr>
        <w:top w:val="none" w:sz="0" w:space="0" w:color="auto"/>
        <w:left w:val="none" w:sz="0" w:space="0" w:color="auto"/>
        <w:bottom w:val="none" w:sz="0" w:space="0" w:color="auto"/>
        <w:right w:val="none" w:sz="0" w:space="0" w:color="auto"/>
      </w:divBdr>
    </w:div>
    <w:div w:id="730815265">
      <w:bodyDiv w:val="1"/>
      <w:marLeft w:val="0"/>
      <w:marRight w:val="0"/>
      <w:marTop w:val="0"/>
      <w:marBottom w:val="0"/>
      <w:divBdr>
        <w:top w:val="none" w:sz="0" w:space="0" w:color="auto"/>
        <w:left w:val="none" w:sz="0" w:space="0" w:color="auto"/>
        <w:bottom w:val="none" w:sz="0" w:space="0" w:color="auto"/>
        <w:right w:val="none" w:sz="0" w:space="0" w:color="auto"/>
      </w:divBdr>
    </w:div>
    <w:div w:id="862599485">
      <w:bodyDiv w:val="1"/>
      <w:marLeft w:val="0"/>
      <w:marRight w:val="0"/>
      <w:marTop w:val="0"/>
      <w:marBottom w:val="0"/>
      <w:divBdr>
        <w:top w:val="none" w:sz="0" w:space="0" w:color="auto"/>
        <w:left w:val="none" w:sz="0" w:space="0" w:color="auto"/>
        <w:bottom w:val="none" w:sz="0" w:space="0" w:color="auto"/>
        <w:right w:val="none" w:sz="0" w:space="0" w:color="auto"/>
      </w:divBdr>
    </w:div>
    <w:div w:id="1023821069">
      <w:bodyDiv w:val="1"/>
      <w:marLeft w:val="0"/>
      <w:marRight w:val="0"/>
      <w:marTop w:val="0"/>
      <w:marBottom w:val="0"/>
      <w:divBdr>
        <w:top w:val="none" w:sz="0" w:space="0" w:color="auto"/>
        <w:left w:val="none" w:sz="0" w:space="0" w:color="auto"/>
        <w:bottom w:val="none" w:sz="0" w:space="0" w:color="auto"/>
        <w:right w:val="none" w:sz="0" w:space="0" w:color="auto"/>
      </w:divBdr>
    </w:div>
    <w:div w:id="1064794589">
      <w:bodyDiv w:val="1"/>
      <w:marLeft w:val="0"/>
      <w:marRight w:val="0"/>
      <w:marTop w:val="0"/>
      <w:marBottom w:val="0"/>
      <w:divBdr>
        <w:top w:val="none" w:sz="0" w:space="0" w:color="auto"/>
        <w:left w:val="none" w:sz="0" w:space="0" w:color="auto"/>
        <w:bottom w:val="none" w:sz="0" w:space="0" w:color="auto"/>
        <w:right w:val="none" w:sz="0" w:space="0" w:color="auto"/>
      </w:divBdr>
    </w:div>
    <w:div w:id="1149319576">
      <w:bodyDiv w:val="1"/>
      <w:marLeft w:val="0"/>
      <w:marRight w:val="0"/>
      <w:marTop w:val="0"/>
      <w:marBottom w:val="0"/>
      <w:divBdr>
        <w:top w:val="none" w:sz="0" w:space="0" w:color="auto"/>
        <w:left w:val="none" w:sz="0" w:space="0" w:color="auto"/>
        <w:bottom w:val="none" w:sz="0" w:space="0" w:color="auto"/>
        <w:right w:val="none" w:sz="0" w:space="0" w:color="auto"/>
      </w:divBdr>
    </w:div>
    <w:div w:id="1199011569">
      <w:bodyDiv w:val="1"/>
      <w:marLeft w:val="0"/>
      <w:marRight w:val="0"/>
      <w:marTop w:val="0"/>
      <w:marBottom w:val="0"/>
      <w:divBdr>
        <w:top w:val="none" w:sz="0" w:space="0" w:color="auto"/>
        <w:left w:val="none" w:sz="0" w:space="0" w:color="auto"/>
        <w:bottom w:val="none" w:sz="0" w:space="0" w:color="auto"/>
        <w:right w:val="none" w:sz="0" w:space="0" w:color="auto"/>
      </w:divBdr>
    </w:div>
    <w:div w:id="1274363749">
      <w:bodyDiv w:val="1"/>
      <w:marLeft w:val="0"/>
      <w:marRight w:val="0"/>
      <w:marTop w:val="0"/>
      <w:marBottom w:val="0"/>
      <w:divBdr>
        <w:top w:val="none" w:sz="0" w:space="0" w:color="auto"/>
        <w:left w:val="none" w:sz="0" w:space="0" w:color="auto"/>
        <w:bottom w:val="none" w:sz="0" w:space="0" w:color="auto"/>
        <w:right w:val="none" w:sz="0" w:space="0" w:color="auto"/>
      </w:divBdr>
    </w:div>
    <w:div w:id="1641958021">
      <w:bodyDiv w:val="1"/>
      <w:marLeft w:val="0"/>
      <w:marRight w:val="0"/>
      <w:marTop w:val="0"/>
      <w:marBottom w:val="0"/>
      <w:divBdr>
        <w:top w:val="none" w:sz="0" w:space="0" w:color="auto"/>
        <w:left w:val="none" w:sz="0" w:space="0" w:color="auto"/>
        <w:bottom w:val="none" w:sz="0" w:space="0" w:color="auto"/>
        <w:right w:val="none" w:sz="0" w:space="0" w:color="auto"/>
      </w:divBdr>
    </w:div>
    <w:div w:id="1747997297">
      <w:bodyDiv w:val="1"/>
      <w:marLeft w:val="0"/>
      <w:marRight w:val="0"/>
      <w:marTop w:val="0"/>
      <w:marBottom w:val="0"/>
      <w:divBdr>
        <w:top w:val="none" w:sz="0" w:space="0" w:color="auto"/>
        <w:left w:val="none" w:sz="0" w:space="0" w:color="auto"/>
        <w:bottom w:val="none" w:sz="0" w:space="0" w:color="auto"/>
        <w:right w:val="none" w:sz="0" w:space="0" w:color="auto"/>
      </w:divBdr>
    </w:div>
    <w:div w:id="1780179087">
      <w:bodyDiv w:val="1"/>
      <w:marLeft w:val="0"/>
      <w:marRight w:val="0"/>
      <w:marTop w:val="0"/>
      <w:marBottom w:val="0"/>
      <w:divBdr>
        <w:top w:val="none" w:sz="0" w:space="0" w:color="auto"/>
        <w:left w:val="none" w:sz="0" w:space="0" w:color="auto"/>
        <w:bottom w:val="none" w:sz="0" w:space="0" w:color="auto"/>
        <w:right w:val="none" w:sz="0" w:space="0" w:color="auto"/>
      </w:divBdr>
      <w:divsChild>
        <w:div w:id="1280449405">
          <w:marLeft w:val="0"/>
          <w:marRight w:val="0"/>
          <w:marTop w:val="0"/>
          <w:marBottom w:val="0"/>
          <w:divBdr>
            <w:top w:val="single" w:sz="2" w:space="0" w:color="D9D9E3"/>
            <w:left w:val="single" w:sz="2" w:space="0" w:color="D9D9E3"/>
            <w:bottom w:val="single" w:sz="2" w:space="0" w:color="D9D9E3"/>
            <w:right w:val="single" w:sz="2" w:space="0" w:color="D9D9E3"/>
          </w:divBdr>
          <w:divsChild>
            <w:div w:id="1996258158">
              <w:marLeft w:val="0"/>
              <w:marRight w:val="0"/>
              <w:marTop w:val="0"/>
              <w:marBottom w:val="0"/>
              <w:divBdr>
                <w:top w:val="single" w:sz="2" w:space="0" w:color="D9D9E3"/>
                <w:left w:val="single" w:sz="2" w:space="0" w:color="D9D9E3"/>
                <w:bottom w:val="single" w:sz="2" w:space="0" w:color="D9D9E3"/>
                <w:right w:val="single" w:sz="2" w:space="0" w:color="D9D9E3"/>
              </w:divBdr>
              <w:divsChild>
                <w:div w:id="177279110">
                  <w:marLeft w:val="0"/>
                  <w:marRight w:val="0"/>
                  <w:marTop w:val="0"/>
                  <w:marBottom w:val="0"/>
                  <w:divBdr>
                    <w:top w:val="single" w:sz="2" w:space="0" w:color="D9D9E3"/>
                    <w:left w:val="single" w:sz="2" w:space="0" w:color="D9D9E3"/>
                    <w:bottom w:val="single" w:sz="2" w:space="0" w:color="D9D9E3"/>
                    <w:right w:val="single" w:sz="2" w:space="0" w:color="D9D9E3"/>
                  </w:divBdr>
                  <w:divsChild>
                    <w:div w:id="937370266">
                      <w:marLeft w:val="0"/>
                      <w:marRight w:val="0"/>
                      <w:marTop w:val="0"/>
                      <w:marBottom w:val="0"/>
                      <w:divBdr>
                        <w:top w:val="single" w:sz="2" w:space="0" w:color="D9D9E3"/>
                        <w:left w:val="single" w:sz="2" w:space="0" w:color="D9D9E3"/>
                        <w:bottom w:val="single" w:sz="2" w:space="0" w:color="D9D9E3"/>
                        <w:right w:val="single" w:sz="2" w:space="0" w:color="D9D9E3"/>
                      </w:divBdr>
                      <w:divsChild>
                        <w:div w:id="861474408">
                          <w:marLeft w:val="0"/>
                          <w:marRight w:val="0"/>
                          <w:marTop w:val="0"/>
                          <w:marBottom w:val="0"/>
                          <w:divBdr>
                            <w:top w:val="single" w:sz="2" w:space="0" w:color="D9D9E3"/>
                            <w:left w:val="single" w:sz="2" w:space="0" w:color="D9D9E3"/>
                            <w:bottom w:val="single" w:sz="2" w:space="0" w:color="D9D9E3"/>
                            <w:right w:val="single" w:sz="2" w:space="0" w:color="D9D9E3"/>
                          </w:divBdr>
                          <w:divsChild>
                            <w:div w:id="1105419368">
                              <w:marLeft w:val="0"/>
                              <w:marRight w:val="0"/>
                              <w:marTop w:val="100"/>
                              <w:marBottom w:val="100"/>
                              <w:divBdr>
                                <w:top w:val="single" w:sz="2" w:space="0" w:color="D9D9E3"/>
                                <w:left w:val="single" w:sz="2" w:space="0" w:color="D9D9E3"/>
                                <w:bottom w:val="single" w:sz="2" w:space="0" w:color="D9D9E3"/>
                                <w:right w:val="single" w:sz="2" w:space="0" w:color="D9D9E3"/>
                              </w:divBdr>
                              <w:divsChild>
                                <w:div w:id="1732658973">
                                  <w:marLeft w:val="0"/>
                                  <w:marRight w:val="0"/>
                                  <w:marTop w:val="0"/>
                                  <w:marBottom w:val="0"/>
                                  <w:divBdr>
                                    <w:top w:val="single" w:sz="2" w:space="0" w:color="D9D9E3"/>
                                    <w:left w:val="single" w:sz="2" w:space="0" w:color="D9D9E3"/>
                                    <w:bottom w:val="single" w:sz="2" w:space="0" w:color="D9D9E3"/>
                                    <w:right w:val="single" w:sz="2" w:space="0" w:color="D9D9E3"/>
                                  </w:divBdr>
                                  <w:divsChild>
                                    <w:div w:id="1037313246">
                                      <w:marLeft w:val="0"/>
                                      <w:marRight w:val="0"/>
                                      <w:marTop w:val="0"/>
                                      <w:marBottom w:val="0"/>
                                      <w:divBdr>
                                        <w:top w:val="single" w:sz="2" w:space="0" w:color="D9D9E3"/>
                                        <w:left w:val="single" w:sz="2" w:space="0" w:color="D9D9E3"/>
                                        <w:bottom w:val="single" w:sz="2" w:space="0" w:color="D9D9E3"/>
                                        <w:right w:val="single" w:sz="2" w:space="0" w:color="D9D9E3"/>
                                      </w:divBdr>
                                      <w:divsChild>
                                        <w:div w:id="569580851">
                                          <w:marLeft w:val="0"/>
                                          <w:marRight w:val="0"/>
                                          <w:marTop w:val="0"/>
                                          <w:marBottom w:val="0"/>
                                          <w:divBdr>
                                            <w:top w:val="single" w:sz="2" w:space="0" w:color="D9D9E3"/>
                                            <w:left w:val="single" w:sz="2" w:space="0" w:color="D9D9E3"/>
                                            <w:bottom w:val="single" w:sz="2" w:space="0" w:color="D9D9E3"/>
                                            <w:right w:val="single" w:sz="2" w:space="0" w:color="D9D9E3"/>
                                          </w:divBdr>
                                          <w:divsChild>
                                            <w:div w:id="446121890">
                                              <w:marLeft w:val="0"/>
                                              <w:marRight w:val="0"/>
                                              <w:marTop w:val="0"/>
                                              <w:marBottom w:val="0"/>
                                              <w:divBdr>
                                                <w:top w:val="single" w:sz="2" w:space="0" w:color="D9D9E3"/>
                                                <w:left w:val="single" w:sz="2" w:space="0" w:color="D9D9E3"/>
                                                <w:bottom w:val="single" w:sz="2" w:space="0" w:color="D9D9E3"/>
                                                <w:right w:val="single" w:sz="2" w:space="0" w:color="D9D9E3"/>
                                              </w:divBdr>
                                              <w:divsChild>
                                                <w:div w:id="772700342">
                                                  <w:marLeft w:val="0"/>
                                                  <w:marRight w:val="0"/>
                                                  <w:marTop w:val="0"/>
                                                  <w:marBottom w:val="0"/>
                                                  <w:divBdr>
                                                    <w:top w:val="single" w:sz="2" w:space="0" w:color="D9D9E3"/>
                                                    <w:left w:val="single" w:sz="2" w:space="0" w:color="D9D9E3"/>
                                                    <w:bottom w:val="single" w:sz="2" w:space="0" w:color="D9D9E3"/>
                                                    <w:right w:val="single" w:sz="2" w:space="0" w:color="D9D9E3"/>
                                                  </w:divBdr>
                                                  <w:divsChild>
                                                    <w:div w:id="9373671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5804904">
          <w:marLeft w:val="0"/>
          <w:marRight w:val="0"/>
          <w:marTop w:val="0"/>
          <w:marBottom w:val="0"/>
          <w:divBdr>
            <w:top w:val="none" w:sz="0" w:space="0" w:color="auto"/>
            <w:left w:val="none" w:sz="0" w:space="0" w:color="auto"/>
            <w:bottom w:val="none" w:sz="0" w:space="0" w:color="auto"/>
            <w:right w:val="none" w:sz="0" w:space="0" w:color="auto"/>
          </w:divBdr>
        </w:div>
      </w:divsChild>
    </w:div>
    <w:div w:id="1793205725">
      <w:bodyDiv w:val="1"/>
      <w:marLeft w:val="0"/>
      <w:marRight w:val="0"/>
      <w:marTop w:val="0"/>
      <w:marBottom w:val="0"/>
      <w:divBdr>
        <w:top w:val="none" w:sz="0" w:space="0" w:color="auto"/>
        <w:left w:val="none" w:sz="0" w:space="0" w:color="auto"/>
        <w:bottom w:val="none" w:sz="0" w:space="0" w:color="auto"/>
        <w:right w:val="none" w:sz="0" w:space="0" w:color="auto"/>
      </w:divBdr>
    </w:div>
    <w:div w:id="1940404883">
      <w:bodyDiv w:val="1"/>
      <w:marLeft w:val="0"/>
      <w:marRight w:val="0"/>
      <w:marTop w:val="0"/>
      <w:marBottom w:val="0"/>
      <w:divBdr>
        <w:top w:val="none" w:sz="0" w:space="0" w:color="auto"/>
        <w:left w:val="none" w:sz="0" w:space="0" w:color="auto"/>
        <w:bottom w:val="none" w:sz="0" w:space="0" w:color="auto"/>
        <w:right w:val="none" w:sz="0" w:space="0" w:color="auto"/>
      </w:divBdr>
    </w:div>
    <w:div w:id="1941327950">
      <w:bodyDiv w:val="1"/>
      <w:marLeft w:val="0"/>
      <w:marRight w:val="0"/>
      <w:marTop w:val="0"/>
      <w:marBottom w:val="0"/>
      <w:divBdr>
        <w:top w:val="none" w:sz="0" w:space="0" w:color="auto"/>
        <w:left w:val="none" w:sz="0" w:space="0" w:color="auto"/>
        <w:bottom w:val="none" w:sz="0" w:space="0" w:color="auto"/>
        <w:right w:val="none" w:sz="0" w:space="0" w:color="auto"/>
      </w:divBdr>
    </w:div>
    <w:div w:id="1990404683">
      <w:bodyDiv w:val="1"/>
      <w:marLeft w:val="0"/>
      <w:marRight w:val="0"/>
      <w:marTop w:val="0"/>
      <w:marBottom w:val="0"/>
      <w:divBdr>
        <w:top w:val="none" w:sz="0" w:space="0" w:color="auto"/>
        <w:left w:val="none" w:sz="0" w:space="0" w:color="auto"/>
        <w:bottom w:val="none" w:sz="0" w:space="0" w:color="auto"/>
        <w:right w:val="none" w:sz="0" w:space="0" w:color="auto"/>
      </w:divBdr>
    </w:div>
    <w:div w:id="20471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hahid-sulaiman/" TargetMode="External"/><Relationship Id="rId3" Type="http://schemas.openxmlformats.org/officeDocument/2006/relationships/settings" Target="settings.xml"/><Relationship Id="rId7" Type="http://schemas.openxmlformats.org/officeDocument/2006/relationships/hyperlink" Target="mailto:sulaiman.shahi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SUNNY</dc:creator>
  <cp:lastModifiedBy>Shahid Sulaiman</cp:lastModifiedBy>
  <cp:revision>2</cp:revision>
  <cp:lastPrinted>2024-01-20T08:22:00Z</cp:lastPrinted>
  <dcterms:created xsi:type="dcterms:W3CDTF">2025-04-03T11:16:00Z</dcterms:created>
  <dcterms:modified xsi:type="dcterms:W3CDTF">2025-04-03T11:16:00Z</dcterms:modified>
</cp:coreProperties>
</file>